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jpeg"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6CC25" w14:textId="77777777" w:rsidR="00E9520F" w:rsidRPr="0048706F" w:rsidRDefault="00230B79">
      <w:pPr>
        <w:spacing w:after="320"/>
        <w:jc w:val="center"/>
        <w:rPr>
          <w:lang w:val="cs-CZ"/>
        </w:rPr>
      </w:pPr>
      <w:r w:rsidRPr="0048706F">
        <w:rPr>
          <w:b/>
          <w:color w:val="1F4E79"/>
          <w:sz w:val="44"/>
          <w:lang w:val="cs-CZ"/>
        </w:rPr>
        <w:t>VŠEOBECNÉ OBCHODNÍ PODMÍNKY</w:t>
      </w:r>
    </w:p>
    <w:p w14:paraId="04126ACE" w14:textId="77777777" w:rsidR="00E9520F" w:rsidRPr="0048706F" w:rsidRDefault="00230B79">
      <w:pPr>
        <w:jc w:val="center"/>
        <w:rPr>
          <w:lang w:val="cs-CZ"/>
        </w:rPr>
      </w:pPr>
      <w:r w:rsidRPr="0048706F">
        <w:rPr>
          <w:color w:val="595959"/>
          <w:sz w:val="23"/>
          <w:lang w:val="cs-CZ"/>
        </w:rPr>
        <w:t>pro dodávku, montáž, instalaci, uvedení do provozu, servis, pravidelnou údržbu, diagnostiku a opravy klimatizačních a chladicích zařízení</w:t>
      </w:r>
    </w:p>
    <w:p w14:paraId="51981FA0" w14:textId="77777777" w:rsidR="00E9520F" w:rsidRPr="0048706F" w:rsidRDefault="00230B79">
      <w:pPr>
        <w:spacing w:after="360"/>
        <w:jc w:val="center"/>
        <w:rPr>
          <w:lang w:val="cs-CZ"/>
        </w:rPr>
      </w:pPr>
      <w:r w:rsidRPr="0048706F">
        <w:rPr>
          <w:b/>
          <w:color w:val="1F4E79"/>
          <w:sz w:val="36"/>
          <w:lang w:val="cs-CZ"/>
        </w:rPr>
        <w:t>AirTech System s.r.o.</w:t>
      </w:r>
    </w:p>
    <w:tbl>
      <w:tblPr>
        <w:tblStyle w:val="Mkatabulky"/>
        <w:tblW w:w="0" w:type="auto"/>
        <w:jc w:val="center"/>
        <w:tblLook w:val="04A0" w:firstRow="1" w:lastRow="0" w:firstColumn="1" w:lastColumn="0" w:noHBand="0" w:noVBand="1"/>
      </w:tblPr>
      <w:tblGrid>
        <w:gridCol w:w="5071"/>
        <w:gridCol w:w="5071"/>
      </w:tblGrid>
      <w:tr w:rsidR="00E9520F" w:rsidRPr="0048706F" w14:paraId="2DF76FC8" w14:textId="77777777">
        <w:trPr>
          <w:jc w:val="center"/>
        </w:trPr>
        <w:tc>
          <w:tcPr>
            <w:tcW w:w="5071" w:type="dxa"/>
            <w:shd w:val="clear" w:color="auto" w:fill="EAF2F8"/>
            <w:vAlign w:val="center"/>
          </w:tcPr>
          <w:p w14:paraId="54021F35" w14:textId="77777777" w:rsidR="00E9520F" w:rsidRPr="0048706F" w:rsidRDefault="00230B79">
            <w:pPr>
              <w:rPr>
                <w:lang w:val="cs-CZ"/>
              </w:rPr>
            </w:pPr>
            <w:r w:rsidRPr="0048706F">
              <w:rPr>
                <w:b/>
                <w:color w:val="1F4E79"/>
                <w:sz w:val="18"/>
                <w:lang w:val="cs-CZ"/>
              </w:rPr>
              <w:t>Zhotovitel / poskytovatel</w:t>
            </w:r>
          </w:p>
        </w:tc>
        <w:tc>
          <w:tcPr>
            <w:tcW w:w="5071" w:type="dxa"/>
            <w:vAlign w:val="center"/>
          </w:tcPr>
          <w:p w14:paraId="7074052D" w14:textId="77777777" w:rsidR="00412A86" w:rsidRPr="0048706F" w:rsidRDefault="009A1692">
            <w:pPr>
              <w:rPr>
                <w:lang w:val="cs-CZ"/>
              </w:rPr>
            </w:pPr>
            <w:r w:rsidRPr="0048706F">
              <w:rPr>
                <w:lang w:val="cs-CZ"/>
              </w:rPr>
              <w:t>AirTech System s.r.o.</w:t>
            </w:r>
          </w:p>
        </w:tc>
      </w:tr>
      <w:tr w:rsidR="00E9520F" w:rsidRPr="0048706F" w14:paraId="0941C547" w14:textId="77777777">
        <w:trPr>
          <w:jc w:val="center"/>
        </w:trPr>
        <w:tc>
          <w:tcPr>
            <w:tcW w:w="5071" w:type="dxa"/>
            <w:shd w:val="clear" w:color="auto" w:fill="EAF2F8"/>
            <w:vAlign w:val="center"/>
          </w:tcPr>
          <w:p w14:paraId="08881CCF" w14:textId="77777777" w:rsidR="00E9520F" w:rsidRPr="0048706F" w:rsidRDefault="00230B79">
            <w:pPr>
              <w:rPr>
                <w:lang w:val="cs-CZ"/>
              </w:rPr>
            </w:pPr>
            <w:r w:rsidRPr="0048706F">
              <w:rPr>
                <w:b/>
                <w:color w:val="1F4E79"/>
                <w:sz w:val="18"/>
                <w:lang w:val="cs-CZ"/>
              </w:rPr>
              <w:t>IČO</w:t>
            </w:r>
          </w:p>
        </w:tc>
        <w:tc>
          <w:tcPr>
            <w:tcW w:w="5071" w:type="dxa"/>
            <w:vAlign w:val="center"/>
          </w:tcPr>
          <w:p w14:paraId="68C5D9CF" w14:textId="77777777" w:rsidR="00412A86" w:rsidRPr="0048706F" w:rsidRDefault="009A1692">
            <w:pPr>
              <w:rPr>
                <w:lang w:val="cs-CZ"/>
              </w:rPr>
            </w:pPr>
            <w:r w:rsidRPr="0048706F">
              <w:rPr>
                <w:lang w:val="cs-CZ"/>
              </w:rPr>
              <w:t>295 35 662</w:t>
            </w:r>
          </w:p>
        </w:tc>
      </w:tr>
      <w:tr w:rsidR="00E9520F" w:rsidRPr="0048706F" w14:paraId="2BEB9E6F" w14:textId="77777777">
        <w:trPr>
          <w:jc w:val="center"/>
        </w:trPr>
        <w:tc>
          <w:tcPr>
            <w:tcW w:w="5071" w:type="dxa"/>
            <w:shd w:val="clear" w:color="auto" w:fill="EAF2F8"/>
            <w:vAlign w:val="center"/>
          </w:tcPr>
          <w:p w14:paraId="3B39D78F" w14:textId="77777777" w:rsidR="00E9520F" w:rsidRPr="0048706F" w:rsidRDefault="00230B79">
            <w:pPr>
              <w:rPr>
                <w:lang w:val="cs-CZ"/>
              </w:rPr>
            </w:pPr>
            <w:r w:rsidRPr="0048706F">
              <w:rPr>
                <w:b/>
                <w:color w:val="1F4E79"/>
                <w:sz w:val="18"/>
                <w:lang w:val="cs-CZ"/>
              </w:rPr>
              <w:t>DIČ</w:t>
            </w:r>
          </w:p>
        </w:tc>
        <w:tc>
          <w:tcPr>
            <w:tcW w:w="5071" w:type="dxa"/>
            <w:vAlign w:val="center"/>
          </w:tcPr>
          <w:p w14:paraId="350F6D94" w14:textId="302E3A74" w:rsidR="00412A86" w:rsidRPr="0048706F" w:rsidRDefault="009A1692">
            <w:pPr>
              <w:rPr>
                <w:lang w:val="cs-CZ"/>
              </w:rPr>
            </w:pPr>
            <w:r w:rsidRPr="0048706F">
              <w:rPr>
                <w:lang w:val="cs-CZ"/>
              </w:rPr>
              <w:t>CZ29535662</w:t>
            </w:r>
          </w:p>
        </w:tc>
      </w:tr>
      <w:tr w:rsidR="00412A86" w:rsidRPr="0048706F" w14:paraId="0B5C60C0" w14:textId="77777777">
        <w:trPr>
          <w:jc w:val="center"/>
        </w:trPr>
        <w:tc>
          <w:tcPr>
            <w:tcW w:w="5071" w:type="dxa"/>
            <w:shd w:val="clear" w:color="auto" w:fill="EAF2F8"/>
          </w:tcPr>
          <w:p w14:paraId="0929CFBC" w14:textId="77777777" w:rsidR="00412A86" w:rsidRPr="0048706F" w:rsidRDefault="009A1692">
            <w:pPr>
              <w:rPr>
                <w:lang w:val="cs-CZ"/>
              </w:rPr>
            </w:pPr>
            <w:r w:rsidRPr="0048706F">
              <w:rPr>
                <w:b/>
                <w:color w:val="1F4E79"/>
                <w:lang w:val="cs-CZ"/>
              </w:rPr>
              <w:t>Statutární orgán / jednání</w:t>
            </w:r>
          </w:p>
        </w:tc>
        <w:tc>
          <w:tcPr>
            <w:tcW w:w="5071" w:type="dxa"/>
          </w:tcPr>
          <w:p w14:paraId="589213F4" w14:textId="1F24641B" w:rsidR="00F45EE3" w:rsidRDefault="00F45EE3">
            <w:pPr>
              <w:rPr>
                <w:lang w:val="cs-CZ"/>
              </w:rPr>
            </w:pPr>
            <w:r>
              <w:rPr>
                <w:lang w:val="cs-CZ"/>
              </w:rPr>
              <w:t xml:space="preserve">Jan Šafář, Aleš Pecka </w:t>
            </w:r>
            <w:r w:rsidR="00347AAE">
              <w:rPr>
                <w:lang w:val="cs-CZ"/>
              </w:rPr>
              <w:t xml:space="preserve">(jednatelé). </w:t>
            </w:r>
          </w:p>
          <w:p w14:paraId="241316BF" w14:textId="21807841" w:rsidR="00412A86" w:rsidRPr="0048706F" w:rsidRDefault="00F45EE3">
            <w:pPr>
              <w:rPr>
                <w:lang w:val="cs-CZ"/>
              </w:rPr>
            </w:pPr>
            <w:r>
              <w:rPr>
                <w:lang w:val="cs-CZ"/>
              </w:rPr>
              <w:t>Je</w:t>
            </w:r>
            <w:r w:rsidR="009A1692" w:rsidRPr="0048706F">
              <w:rPr>
                <w:lang w:val="cs-CZ"/>
              </w:rPr>
              <w:t>dnatelé jednají za společnost vždy oba společně</w:t>
            </w:r>
          </w:p>
        </w:tc>
      </w:tr>
      <w:tr w:rsidR="00E9520F" w:rsidRPr="0048706F" w14:paraId="6B80E2FA" w14:textId="77777777">
        <w:trPr>
          <w:jc w:val="center"/>
        </w:trPr>
        <w:tc>
          <w:tcPr>
            <w:tcW w:w="5071" w:type="dxa"/>
            <w:shd w:val="clear" w:color="auto" w:fill="EAF2F8"/>
            <w:vAlign w:val="center"/>
          </w:tcPr>
          <w:p w14:paraId="71F8648A" w14:textId="77777777" w:rsidR="00E9520F" w:rsidRPr="0048706F" w:rsidRDefault="00230B79">
            <w:pPr>
              <w:rPr>
                <w:lang w:val="cs-CZ"/>
              </w:rPr>
            </w:pPr>
            <w:r w:rsidRPr="0048706F">
              <w:rPr>
                <w:b/>
                <w:color w:val="1F4E79"/>
                <w:sz w:val="18"/>
                <w:lang w:val="cs-CZ"/>
              </w:rPr>
              <w:t>Sídlo / místo podnikání</w:t>
            </w:r>
          </w:p>
        </w:tc>
        <w:tc>
          <w:tcPr>
            <w:tcW w:w="5071" w:type="dxa"/>
            <w:vAlign w:val="center"/>
          </w:tcPr>
          <w:p w14:paraId="6135E436" w14:textId="77777777" w:rsidR="00412A86" w:rsidRPr="0048706F" w:rsidRDefault="009A1692">
            <w:pPr>
              <w:rPr>
                <w:lang w:val="cs-CZ"/>
              </w:rPr>
            </w:pPr>
            <w:r w:rsidRPr="0048706F">
              <w:rPr>
                <w:lang w:val="cs-CZ"/>
              </w:rPr>
              <w:t>Švermova 321, 533 74 Horní Jelení</w:t>
            </w:r>
          </w:p>
        </w:tc>
      </w:tr>
      <w:tr w:rsidR="00E9520F" w:rsidRPr="0048706F" w14:paraId="58D6EEC6" w14:textId="77777777">
        <w:trPr>
          <w:jc w:val="center"/>
        </w:trPr>
        <w:tc>
          <w:tcPr>
            <w:tcW w:w="5071" w:type="dxa"/>
            <w:shd w:val="clear" w:color="auto" w:fill="EAF2F8"/>
            <w:vAlign w:val="center"/>
          </w:tcPr>
          <w:p w14:paraId="4A907839" w14:textId="77777777" w:rsidR="00E9520F" w:rsidRPr="0048706F" w:rsidRDefault="00230B79">
            <w:pPr>
              <w:rPr>
                <w:lang w:val="cs-CZ"/>
              </w:rPr>
            </w:pPr>
            <w:r w:rsidRPr="0048706F">
              <w:rPr>
                <w:b/>
                <w:color w:val="1F4E79"/>
                <w:sz w:val="18"/>
                <w:lang w:val="cs-CZ"/>
              </w:rPr>
              <w:t>Zápis v evidenci</w:t>
            </w:r>
          </w:p>
        </w:tc>
        <w:tc>
          <w:tcPr>
            <w:tcW w:w="5071" w:type="dxa"/>
            <w:vAlign w:val="center"/>
          </w:tcPr>
          <w:p w14:paraId="2360EFA9" w14:textId="77777777" w:rsidR="00412A86" w:rsidRPr="0048706F" w:rsidRDefault="009A1692">
            <w:pPr>
              <w:rPr>
                <w:lang w:val="cs-CZ"/>
              </w:rPr>
            </w:pPr>
            <w:r w:rsidRPr="0048706F">
              <w:rPr>
                <w:lang w:val="cs-CZ"/>
              </w:rPr>
              <w:t>zapsaná v obchodním rejstříku vedeném Krajským soudem v Hradci Králové, oddíl C, vložka 56788</w:t>
            </w:r>
          </w:p>
        </w:tc>
      </w:tr>
      <w:tr w:rsidR="00E9520F" w:rsidRPr="0048706F" w14:paraId="0B8E1D88" w14:textId="77777777">
        <w:trPr>
          <w:jc w:val="center"/>
        </w:trPr>
        <w:tc>
          <w:tcPr>
            <w:tcW w:w="5071" w:type="dxa"/>
            <w:shd w:val="clear" w:color="auto" w:fill="EAF2F8"/>
            <w:vAlign w:val="center"/>
          </w:tcPr>
          <w:p w14:paraId="48930D9A" w14:textId="77777777" w:rsidR="00E9520F" w:rsidRPr="0048706F" w:rsidRDefault="00230B79">
            <w:pPr>
              <w:rPr>
                <w:lang w:val="cs-CZ"/>
              </w:rPr>
            </w:pPr>
            <w:r w:rsidRPr="0048706F">
              <w:rPr>
                <w:b/>
                <w:color w:val="1F4E79"/>
                <w:sz w:val="18"/>
                <w:lang w:val="cs-CZ"/>
              </w:rPr>
              <w:t>Bankovní spojení</w:t>
            </w:r>
          </w:p>
        </w:tc>
        <w:tc>
          <w:tcPr>
            <w:tcW w:w="5071" w:type="dxa"/>
            <w:vAlign w:val="center"/>
          </w:tcPr>
          <w:p w14:paraId="4C7DA775" w14:textId="2FB36E2E" w:rsidR="00412A86" w:rsidRPr="0048706F" w:rsidRDefault="00D55D7B">
            <w:pPr>
              <w:rPr>
                <w:lang w:val="cs-CZ"/>
              </w:rPr>
            </w:pPr>
            <w:r>
              <w:rPr>
                <w:lang w:val="cs-CZ"/>
              </w:rPr>
              <w:t>6622235389</w:t>
            </w:r>
            <w:r w:rsidR="009C3F3E">
              <w:rPr>
                <w:lang w:val="cs-CZ"/>
              </w:rPr>
              <w:t>/0800</w:t>
            </w:r>
          </w:p>
        </w:tc>
      </w:tr>
      <w:tr w:rsidR="00E9520F" w:rsidRPr="0048706F" w14:paraId="724BEA1D" w14:textId="77777777">
        <w:trPr>
          <w:jc w:val="center"/>
        </w:trPr>
        <w:tc>
          <w:tcPr>
            <w:tcW w:w="5071" w:type="dxa"/>
            <w:shd w:val="clear" w:color="auto" w:fill="EAF2F8"/>
            <w:vAlign w:val="center"/>
          </w:tcPr>
          <w:p w14:paraId="660F9EB4" w14:textId="77777777" w:rsidR="00E9520F" w:rsidRPr="0048706F" w:rsidRDefault="00230B79">
            <w:pPr>
              <w:rPr>
                <w:lang w:val="cs-CZ"/>
              </w:rPr>
            </w:pPr>
            <w:r w:rsidRPr="0048706F">
              <w:rPr>
                <w:b/>
                <w:color w:val="1F4E79"/>
                <w:sz w:val="18"/>
                <w:lang w:val="cs-CZ"/>
              </w:rPr>
              <w:t>Kontaktní e-mail</w:t>
            </w:r>
          </w:p>
        </w:tc>
        <w:tc>
          <w:tcPr>
            <w:tcW w:w="5071" w:type="dxa"/>
            <w:vAlign w:val="center"/>
          </w:tcPr>
          <w:p w14:paraId="0048575B" w14:textId="4853B0C1" w:rsidR="00412A86" w:rsidRPr="0048706F" w:rsidRDefault="00347AAE">
            <w:pPr>
              <w:rPr>
                <w:lang w:val="cs-CZ"/>
              </w:rPr>
            </w:pPr>
            <w:hyperlink r:id="rId8" w:history="1">
              <w:r w:rsidRPr="00AC65A1">
                <w:rPr>
                  <w:rStyle w:val="Hypertextovodkaz"/>
                  <w:lang w:val="cs-CZ"/>
                </w:rPr>
                <w:t>info@airtechsystem.cz</w:t>
              </w:r>
            </w:hyperlink>
            <w:r>
              <w:rPr>
                <w:lang w:val="cs-CZ"/>
              </w:rPr>
              <w:t xml:space="preserve"> </w:t>
            </w:r>
          </w:p>
        </w:tc>
      </w:tr>
      <w:tr w:rsidR="00E9520F" w:rsidRPr="0048706F" w14:paraId="21EEBE3F" w14:textId="77777777">
        <w:trPr>
          <w:jc w:val="center"/>
        </w:trPr>
        <w:tc>
          <w:tcPr>
            <w:tcW w:w="5071" w:type="dxa"/>
            <w:shd w:val="clear" w:color="auto" w:fill="EAF2F8"/>
            <w:vAlign w:val="center"/>
          </w:tcPr>
          <w:p w14:paraId="6561533F" w14:textId="77777777" w:rsidR="00E9520F" w:rsidRPr="0048706F" w:rsidRDefault="00230B79">
            <w:pPr>
              <w:rPr>
                <w:lang w:val="cs-CZ"/>
              </w:rPr>
            </w:pPr>
            <w:r w:rsidRPr="0048706F">
              <w:rPr>
                <w:b/>
                <w:color w:val="1F4E79"/>
                <w:sz w:val="18"/>
                <w:lang w:val="cs-CZ"/>
              </w:rPr>
              <w:t>Telefon</w:t>
            </w:r>
          </w:p>
        </w:tc>
        <w:tc>
          <w:tcPr>
            <w:tcW w:w="5071" w:type="dxa"/>
            <w:vAlign w:val="center"/>
          </w:tcPr>
          <w:p w14:paraId="61C371B9" w14:textId="732F246F" w:rsidR="00412A86" w:rsidRPr="0048706F" w:rsidRDefault="00491153">
            <w:pPr>
              <w:rPr>
                <w:lang w:val="cs-CZ"/>
              </w:rPr>
            </w:pPr>
            <w:r>
              <w:rPr>
                <w:lang w:val="cs-CZ"/>
              </w:rPr>
              <w:t xml:space="preserve">737413189, 603864908 </w:t>
            </w:r>
          </w:p>
        </w:tc>
      </w:tr>
      <w:tr w:rsidR="00E9520F" w:rsidRPr="0048706F" w14:paraId="17E5FD8D" w14:textId="77777777">
        <w:trPr>
          <w:jc w:val="center"/>
        </w:trPr>
        <w:tc>
          <w:tcPr>
            <w:tcW w:w="5071" w:type="dxa"/>
            <w:shd w:val="clear" w:color="auto" w:fill="EAF2F8"/>
            <w:vAlign w:val="center"/>
          </w:tcPr>
          <w:p w14:paraId="5F0529E9" w14:textId="77777777" w:rsidR="00E9520F" w:rsidRPr="0048706F" w:rsidRDefault="00230B79">
            <w:pPr>
              <w:rPr>
                <w:lang w:val="cs-CZ"/>
              </w:rPr>
            </w:pPr>
            <w:r w:rsidRPr="0048706F">
              <w:rPr>
                <w:b/>
                <w:color w:val="1F4E79"/>
                <w:sz w:val="18"/>
                <w:lang w:val="cs-CZ"/>
              </w:rPr>
              <w:t>Web</w:t>
            </w:r>
          </w:p>
        </w:tc>
        <w:tc>
          <w:tcPr>
            <w:tcW w:w="5071" w:type="dxa"/>
            <w:vAlign w:val="center"/>
          </w:tcPr>
          <w:p w14:paraId="6425C43B" w14:textId="3800047F" w:rsidR="00412A86" w:rsidRPr="0048706F" w:rsidRDefault="00491153">
            <w:pPr>
              <w:rPr>
                <w:lang w:val="cs-CZ"/>
              </w:rPr>
            </w:pPr>
            <w:hyperlink r:id="rId9" w:history="1">
              <w:r w:rsidRPr="00AC65A1">
                <w:rPr>
                  <w:rStyle w:val="Hypertextovodkaz"/>
                  <w:lang w:val="cs-CZ"/>
                </w:rPr>
                <w:t>www.airtechsystem.cz</w:t>
              </w:r>
            </w:hyperlink>
            <w:r>
              <w:rPr>
                <w:lang w:val="cs-CZ"/>
              </w:rPr>
              <w:t xml:space="preserve"> </w:t>
            </w:r>
          </w:p>
        </w:tc>
      </w:tr>
      <w:tr w:rsidR="00E9520F" w:rsidRPr="0048706F" w14:paraId="5610E7BD" w14:textId="77777777">
        <w:trPr>
          <w:jc w:val="center"/>
        </w:trPr>
        <w:tc>
          <w:tcPr>
            <w:tcW w:w="5071" w:type="dxa"/>
            <w:shd w:val="clear" w:color="auto" w:fill="EAF2F8"/>
            <w:vAlign w:val="center"/>
          </w:tcPr>
          <w:p w14:paraId="6D3CD633" w14:textId="77777777" w:rsidR="00E9520F" w:rsidRPr="0048706F" w:rsidRDefault="00230B79">
            <w:pPr>
              <w:rPr>
                <w:lang w:val="cs-CZ"/>
              </w:rPr>
            </w:pPr>
            <w:r w:rsidRPr="0048706F">
              <w:rPr>
                <w:b/>
                <w:color w:val="1F4E79"/>
                <w:sz w:val="18"/>
                <w:lang w:val="cs-CZ"/>
              </w:rPr>
              <w:t>Certifikace / odborná oprávnění</w:t>
            </w:r>
          </w:p>
        </w:tc>
        <w:tc>
          <w:tcPr>
            <w:tcW w:w="5071" w:type="dxa"/>
            <w:vAlign w:val="center"/>
          </w:tcPr>
          <w:p w14:paraId="62257E1C" w14:textId="77777777" w:rsidR="00745E08" w:rsidRDefault="00AA6AE4">
            <w:pPr>
              <w:rPr>
                <w:lang w:val="cs-CZ"/>
              </w:rPr>
            </w:pPr>
            <w:r>
              <w:rPr>
                <w:lang w:val="cs-CZ"/>
              </w:rPr>
              <w:t>KAS</w:t>
            </w:r>
            <w:r w:rsidR="000869C3">
              <w:rPr>
                <w:lang w:val="cs-CZ"/>
              </w:rPr>
              <w:t>/4622/</w:t>
            </w:r>
            <w:r w:rsidR="00745E08">
              <w:rPr>
                <w:lang w:val="cs-CZ"/>
              </w:rPr>
              <w:t>2026</w:t>
            </w:r>
          </w:p>
          <w:p w14:paraId="51F24369" w14:textId="7604790D" w:rsidR="00051F54" w:rsidRPr="0048706F" w:rsidRDefault="00286ED3">
            <w:pPr>
              <w:rPr>
                <w:lang w:val="cs-CZ"/>
              </w:rPr>
            </w:pPr>
            <w:r>
              <w:rPr>
                <w:lang w:val="cs-CZ"/>
              </w:rPr>
              <w:t>2532d/12</w:t>
            </w:r>
          </w:p>
        </w:tc>
      </w:tr>
      <w:tr w:rsidR="00E9520F" w:rsidRPr="0048706F" w14:paraId="7A7CCE53" w14:textId="77777777">
        <w:trPr>
          <w:jc w:val="center"/>
        </w:trPr>
        <w:tc>
          <w:tcPr>
            <w:tcW w:w="5071" w:type="dxa"/>
            <w:shd w:val="clear" w:color="auto" w:fill="EAF2F8"/>
            <w:vAlign w:val="center"/>
          </w:tcPr>
          <w:p w14:paraId="61971A45" w14:textId="77777777" w:rsidR="00E9520F" w:rsidRPr="0048706F" w:rsidRDefault="00230B79">
            <w:pPr>
              <w:rPr>
                <w:lang w:val="cs-CZ"/>
              </w:rPr>
            </w:pPr>
            <w:r w:rsidRPr="0048706F">
              <w:rPr>
                <w:b/>
                <w:color w:val="1F4E79"/>
                <w:sz w:val="18"/>
                <w:lang w:val="cs-CZ"/>
              </w:rPr>
              <w:t>Účinnost od</w:t>
            </w:r>
          </w:p>
        </w:tc>
        <w:tc>
          <w:tcPr>
            <w:tcW w:w="5071" w:type="dxa"/>
            <w:vAlign w:val="center"/>
          </w:tcPr>
          <w:p w14:paraId="7CD7B662" w14:textId="3BF190BF" w:rsidR="00412A86" w:rsidRPr="0048706F" w:rsidRDefault="00286ED3">
            <w:pPr>
              <w:rPr>
                <w:lang w:val="cs-CZ"/>
              </w:rPr>
            </w:pPr>
            <w:r>
              <w:rPr>
                <w:lang w:val="cs-CZ"/>
              </w:rPr>
              <w:t>15.5.2026</w:t>
            </w:r>
          </w:p>
        </w:tc>
      </w:tr>
      <w:tr w:rsidR="00E9520F" w:rsidRPr="0048706F" w14:paraId="77D615B1" w14:textId="77777777">
        <w:trPr>
          <w:jc w:val="center"/>
        </w:trPr>
        <w:tc>
          <w:tcPr>
            <w:tcW w:w="5071" w:type="dxa"/>
            <w:shd w:val="clear" w:color="auto" w:fill="EAF2F8"/>
            <w:vAlign w:val="center"/>
          </w:tcPr>
          <w:p w14:paraId="210448C1" w14:textId="77777777" w:rsidR="00E9520F" w:rsidRPr="0048706F" w:rsidRDefault="00230B79">
            <w:pPr>
              <w:rPr>
                <w:lang w:val="cs-CZ"/>
              </w:rPr>
            </w:pPr>
            <w:r w:rsidRPr="0048706F">
              <w:rPr>
                <w:b/>
                <w:color w:val="1F4E79"/>
                <w:sz w:val="18"/>
                <w:lang w:val="cs-CZ"/>
              </w:rPr>
              <w:t>Verze</w:t>
            </w:r>
          </w:p>
        </w:tc>
        <w:tc>
          <w:tcPr>
            <w:tcW w:w="5071" w:type="dxa"/>
            <w:vAlign w:val="center"/>
          </w:tcPr>
          <w:p w14:paraId="3C67DEAB" w14:textId="1133FF5F" w:rsidR="00412A86" w:rsidRPr="0048706F" w:rsidRDefault="009A1692">
            <w:pPr>
              <w:rPr>
                <w:lang w:val="cs-CZ"/>
              </w:rPr>
            </w:pPr>
            <w:r w:rsidRPr="0048706F">
              <w:rPr>
                <w:lang w:val="cs-CZ"/>
              </w:rPr>
              <w:t>1.1 – finální úprava pro AirTech System s.r.o.;</w:t>
            </w:r>
          </w:p>
        </w:tc>
      </w:tr>
    </w:tbl>
    <w:p w14:paraId="6B0B23C1" w14:textId="77777777" w:rsidR="00E9520F" w:rsidRPr="0048706F" w:rsidRDefault="00E9520F">
      <w:pPr>
        <w:rPr>
          <w:lang w:val="cs-CZ"/>
        </w:rPr>
      </w:pPr>
    </w:p>
    <w:tbl>
      <w:tblPr>
        <w:tblW w:w="0" w:type="auto"/>
        <w:jc w:val="center"/>
        <w:tblLook w:val="04A0" w:firstRow="1" w:lastRow="0" w:firstColumn="1" w:lastColumn="0" w:noHBand="0" w:noVBand="1"/>
      </w:tblPr>
      <w:tblGrid>
        <w:gridCol w:w="10142"/>
      </w:tblGrid>
      <w:tr w:rsidR="00E9520F" w:rsidRPr="0048706F" w14:paraId="1241FF93" w14:textId="77777777">
        <w:trPr>
          <w:jc w:val="center"/>
        </w:trPr>
        <w:tc>
          <w:tcPr>
            <w:tcW w:w="10142" w:type="dxa"/>
            <w:tcBorders>
              <w:top w:val="single" w:sz="8" w:space="0" w:color="9EADBB"/>
              <w:left w:val="single" w:sz="8" w:space="0" w:color="9EADBB"/>
              <w:bottom w:val="single" w:sz="8" w:space="0" w:color="9EADBB"/>
              <w:right w:val="single" w:sz="8" w:space="0" w:color="9EADBB"/>
            </w:tcBorders>
            <w:shd w:val="clear" w:color="auto" w:fill="EAF2F8"/>
          </w:tcPr>
          <w:p w14:paraId="25679814" w14:textId="77777777" w:rsidR="00412A86" w:rsidRPr="0048706F" w:rsidRDefault="009A1692">
            <w:pPr>
              <w:rPr>
                <w:lang w:val="cs-CZ"/>
              </w:rPr>
            </w:pPr>
            <w:r w:rsidRPr="0048706F">
              <w:rPr>
                <w:lang w:val="cs-CZ"/>
              </w:rPr>
              <w:t>Praktická poznámka pro nasazení dokumentu</w:t>
            </w:r>
            <w:r w:rsidRPr="0048706F">
              <w:rPr>
                <w:lang w:val="cs-CZ"/>
              </w:rPr>
              <w:br/>
              <w:t>• Tyto VOP je vhodné zveřejnit na webu a současně na ně výslovně odkázat v každé cenové nabídce, objednávce, potvrzení termínu, předávacím protokolu i servisním listu. Odkaz v e-mailové patičce je praktický a vhodný podpůrný prvek, ale u klíčových právních jednání doporučujeme uvést odkaz i přímo v textu nabídky nebo potvrzení objednávky.</w:t>
            </w:r>
            <w:r w:rsidRPr="0048706F">
              <w:rPr>
                <w:lang w:val="cs-CZ"/>
              </w:rPr>
              <w:br/>
              <w:t>• U spotřebitelů uzavírajících smlouvu na dálku nebo mimo provozovnu je nutné předem předat zákonné spotřebitelské poučení. Má-li se začít pracovat před uplynutím 14 dnů, je vhodné použít samostatnou výslovnou žádost spotřebitele uvedenou v příloze.</w:t>
            </w:r>
            <w:r w:rsidRPr="0048706F">
              <w:rPr>
                <w:lang w:val="cs-CZ"/>
              </w:rPr>
              <w:br/>
              <w:t>• Před použitím doplňte identifikační údaje, reklamační e-mail, aktuální ceník výjezdů a servisu</w:t>
            </w:r>
          </w:p>
        </w:tc>
      </w:tr>
    </w:tbl>
    <w:p w14:paraId="08F668BF" w14:textId="77777777" w:rsidR="00E9520F" w:rsidRPr="0048706F" w:rsidRDefault="00E9520F">
      <w:pPr>
        <w:rPr>
          <w:lang w:val="cs-CZ"/>
        </w:rPr>
      </w:pPr>
    </w:p>
    <w:p w14:paraId="701D1FA8" w14:textId="77777777" w:rsidR="00E9520F" w:rsidRPr="0048706F" w:rsidRDefault="00230B79">
      <w:pPr>
        <w:pStyle w:val="Nadpis1"/>
        <w:spacing w:before="240" w:after="120"/>
        <w:rPr>
          <w:lang w:val="cs-CZ"/>
        </w:rPr>
      </w:pPr>
      <w:r w:rsidRPr="0048706F">
        <w:rPr>
          <w:rFonts w:ascii="Liberation Sans" w:eastAsia="Liberation Sans" w:hAnsi="Liberation Sans"/>
          <w:lang w:val="cs-CZ"/>
        </w:rPr>
        <w:t>Obsah</w:t>
      </w:r>
    </w:p>
    <w:p w14:paraId="285459AF" w14:textId="77777777" w:rsidR="00E9520F" w:rsidRPr="0048706F" w:rsidRDefault="00230B79">
      <w:pPr>
        <w:spacing w:after="100"/>
        <w:rPr>
          <w:lang w:val="cs-CZ"/>
        </w:rPr>
      </w:pPr>
      <w:r w:rsidRPr="0048706F">
        <w:rPr>
          <w:lang w:val="cs-CZ"/>
        </w:rPr>
        <w:t>1. Úvodní ustanovení a účel VOP</w:t>
      </w:r>
    </w:p>
    <w:p w14:paraId="4701468C" w14:textId="77777777" w:rsidR="00E9520F" w:rsidRPr="0048706F" w:rsidRDefault="00230B79">
      <w:pPr>
        <w:spacing w:after="100"/>
        <w:rPr>
          <w:lang w:val="cs-CZ"/>
        </w:rPr>
      </w:pPr>
      <w:r w:rsidRPr="0048706F">
        <w:rPr>
          <w:lang w:val="cs-CZ"/>
        </w:rPr>
        <w:t>2. Vymezení základních pojmů</w:t>
      </w:r>
    </w:p>
    <w:p w14:paraId="16FC36A3" w14:textId="77777777" w:rsidR="00E9520F" w:rsidRPr="0048706F" w:rsidRDefault="00230B79">
      <w:pPr>
        <w:spacing w:after="100"/>
        <w:rPr>
          <w:lang w:val="cs-CZ"/>
        </w:rPr>
      </w:pPr>
      <w:r w:rsidRPr="0048706F">
        <w:rPr>
          <w:lang w:val="cs-CZ"/>
        </w:rPr>
        <w:t>3. Uzavření smlouvy a začlenění VOP</w:t>
      </w:r>
    </w:p>
    <w:p w14:paraId="64C8D385" w14:textId="77777777" w:rsidR="00E9520F" w:rsidRPr="0048706F" w:rsidRDefault="00230B79">
      <w:pPr>
        <w:spacing w:after="100"/>
        <w:rPr>
          <w:lang w:val="cs-CZ"/>
        </w:rPr>
      </w:pPr>
      <w:r w:rsidRPr="0048706F">
        <w:rPr>
          <w:lang w:val="cs-CZ"/>
        </w:rPr>
        <w:t>4. Cenová nabídka, zaměření a technický návrh</w:t>
      </w:r>
    </w:p>
    <w:p w14:paraId="07677A06" w14:textId="77777777" w:rsidR="00E9520F" w:rsidRPr="0048706F" w:rsidRDefault="00230B79">
      <w:pPr>
        <w:spacing w:after="100"/>
        <w:rPr>
          <w:lang w:val="cs-CZ"/>
        </w:rPr>
      </w:pPr>
      <w:r w:rsidRPr="0048706F">
        <w:rPr>
          <w:lang w:val="cs-CZ"/>
        </w:rPr>
        <w:t>5. Rozsah plnění a výslovné výluky</w:t>
      </w:r>
    </w:p>
    <w:p w14:paraId="27C0F074" w14:textId="77777777" w:rsidR="00E9520F" w:rsidRPr="0048706F" w:rsidRDefault="00230B79">
      <w:pPr>
        <w:spacing w:after="100"/>
        <w:rPr>
          <w:lang w:val="cs-CZ"/>
        </w:rPr>
      </w:pPr>
      <w:r w:rsidRPr="0048706F">
        <w:rPr>
          <w:lang w:val="cs-CZ"/>
        </w:rPr>
        <w:t>6. Cena, zálohy, platební podmínky a výhrada práv</w:t>
      </w:r>
    </w:p>
    <w:p w14:paraId="2FD5556D" w14:textId="77777777" w:rsidR="00E9520F" w:rsidRPr="0048706F" w:rsidRDefault="00230B79">
      <w:pPr>
        <w:spacing w:after="100"/>
        <w:rPr>
          <w:lang w:val="cs-CZ"/>
        </w:rPr>
      </w:pPr>
      <w:r w:rsidRPr="0048706F">
        <w:rPr>
          <w:lang w:val="cs-CZ"/>
        </w:rPr>
        <w:t>7. Termíny plnění, dostupnost zařízení a marný výjezd</w:t>
      </w:r>
    </w:p>
    <w:p w14:paraId="263B14C9" w14:textId="77777777" w:rsidR="00E9520F" w:rsidRPr="0048706F" w:rsidRDefault="00230B79">
      <w:pPr>
        <w:spacing w:after="100"/>
        <w:rPr>
          <w:lang w:val="cs-CZ"/>
        </w:rPr>
      </w:pPr>
      <w:r w:rsidRPr="0048706F">
        <w:rPr>
          <w:lang w:val="cs-CZ"/>
        </w:rPr>
        <w:t>8. Součinnost Objednatele</w:t>
      </w:r>
    </w:p>
    <w:p w14:paraId="439922DC" w14:textId="77777777" w:rsidR="00E9520F" w:rsidRPr="0048706F" w:rsidRDefault="00230B79">
      <w:pPr>
        <w:spacing w:after="100"/>
        <w:rPr>
          <w:lang w:val="cs-CZ"/>
        </w:rPr>
      </w:pPr>
      <w:r w:rsidRPr="0048706F">
        <w:rPr>
          <w:lang w:val="cs-CZ"/>
        </w:rPr>
        <w:t>9. Souhlasy, povolení, SVJ a odpovědnost za objekt</w:t>
      </w:r>
    </w:p>
    <w:p w14:paraId="64DB2278" w14:textId="77777777" w:rsidR="00E9520F" w:rsidRPr="0048706F" w:rsidRDefault="00230B79">
      <w:pPr>
        <w:spacing w:after="100"/>
        <w:rPr>
          <w:lang w:val="cs-CZ"/>
        </w:rPr>
      </w:pPr>
      <w:r w:rsidRPr="0048706F">
        <w:rPr>
          <w:lang w:val="cs-CZ"/>
        </w:rPr>
        <w:t>10. Stavební, technické a elektroinstalační předpoklady</w:t>
      </w:r>
    </w:p>
    <w:p w14:paraId="45C6398C" w14:textId="77777777" w:rsidR="00E9520F" w:rsidRPr="0048706F" w:rsidRDefault="00230B79">
      <w:pPr>
        <w:spacing w:after="100"/>
        <w:rPr>
          <w:lang w:val="cs-CZ"/>
        </w:rPr>
      </w:pPr>
      <w:r w:rsidRPr="0048706F">
        <w:rPr>
          <w:lang w:val="cs-CZ"/>
        </w:rPr>
        <w:t>11. Provádění prací, bezpečnost a odmítnutí nevhodného pokynu</w:t>
      </w:r>
    </w:p>
    <w:p w14:paraId="609A9589" w14:textId="77777777" w:rsidR="00E9520F" w:rsidRPr="0048706F" w:rsidRDefault="00230B79">
      <w:pPr>
        <w:spacing w:after="100"/>
        <w:rPr>
          <w:lang w:val="cs-CZ"/>
        </w:rPr>
      </w:pPr>
      <w:r w:rsidRPr="0048706F">
        <w:rPr>
          <w:lang w:val="cs-CZ"/>
        </w:rPr>
        <w:t>12. Vícepráce, změny zadání a nezbytné zásahy</w:t>
      </w:r>
    </w:p>
    <w:p w14:paraId="25679545" w14:textId="77777777" w:rsidR="00E9520F" w:rsidRPr="0048706F" w:rsidRDefault="00230B79">
      <w:pPr>
        <w:spacing w:after="100"/>
        <w:rPr>
          <w:lang w:val="cs-CZ"/>
        </w:rPr>
      </w:pPr>
      <w:r w:rsidRPr="0048706F">
        <w:rPr>
          <w:lang w:val="cs-CZ"/>
        </w:rPr>
        <w:t>13. Předání, převzetí a dokumentace díla</w:t>
      </w:r>
    </w:p>
    <w:p w14:paraId="11D62C25" w14:textId="77777777" w:rsidR="00E9520F" w:rsidRPr="0048706F" w:rsidRDefault="00230B79">
      <w:pPr>
        <w:spacing w:after="100"/>
        <w:rPr>
          <w:lang w:val="cs-CZ"/>
        </w:rPr>
      </w:pPr>
      <w:r w:rsidRPr="0048706F">
        <w:rPr>
          <w:lang w:val="cs-CZ"/>
        </w:rPr>
        <w:t>14. Provoz, užívání a údržba zařízení po předání</w:t>
      </w:r>
    </w:p>
    <w:p w14:paraId="60684422" w14:textId="77777777" w:rsidR="00E9520F" w:rsidRPr="0048706F" w:rsidRDefault="00230B79">
      <w:pPr>
        <w:spacing w:after="100"/>
        <w:rPr>
          <w:lang w:val="cs-CZ"/>
        </w:rPr>
      </w:pPr>
      <w:r w:rsidRPr="0048706F">
        <w:rPr>
          <w:lang w:val="cs-CZ"/>
        </w:rPr>
        <w:t>15. Servis, diagnostika, pravidelná údržba a opravy</w:t>
      </w:r>
    </w:p>
    <w:p w14:paraId="1B0AAB23" w14:textId="77777777" w:rsidR="00E9520F" w:rsidRPr="0048706F" w:rsidRDefault="00230B79">
      <w:pPr>
        <w:spacing w:after="100"/>
        <w:rPr>
          <w:lang w:val="cs-CZ"/>
        </w:rPr>
      </w:pPr>
      <w:r w:rsidRPr="0048706F">
        <w:rPr>
          <w:lang w:val="cs-CZ"/>
        </w:rPr>
        <w:t>16. Chladiva, F-plyny a regulované technické činnosti</w:t>
      </w:r>
    </w:p>
    <w:p w14:paraId="03542EF1" w14:textId="77777777" w:rsidR="00E9520F" w:rsidRPr="0048706F" w:rsidRDefault="00230B79">
      <w:pPr>
        <w:spacing w:after="100"/>
        <w:rPr>
          <w:lang w:val="cs-CZ"/>
        </w:rPr>
      </w:pPr>
      <w:r w:rsidRPr="0048706F">
        <w:rPr>
          <w:lang w:val="cs-CZ"/>
        </w:rPr>
        <w:t>17. Práva z vadného plnění, záruka a výluky odpovědnosti za vady</w:t>
      </w:r>
    </w:p>
    <w:p w14:paraId="4F998321" w14:textId="77777777" w:rsidR="00E9520F" w:rsidRPr="0048706F" w:rsidRDefault="00230B79">
      <w:pPr>
        <w:spacing w:after="100"/>
        <w:rPr>
          <w:lang w:val="cs-CZ"/>
        </w:rPr>
      </w:pPr>
      <w:r w:rsidRPr="0048706F">
        <w:rPr>
          <w:lang w:val="cs-CZ"/>
        </w:rPr>
        <w:t>18. Reklamační postup</w:t>
      </w:r>
    </w:p>
    <w:p w14:paraId="4F486FF1" w14:textId="77777777" w:rsidR="00E9520F" w:rsidRPr="0048706F" w:rsidRDefault="00230B79">
      <w:pPr>
        <w:spacing w:after="100"/>
        <w:rPr>
          <w:lang w:val="cs-CZ"/>
        </w:rPr>
      </w:pPr>
      <w:r w:rsidRPr="0048706F">
        <w:rPr>
          <w:lang w:val="cs-CZ"/>
        </w:rPr>
        <w:t>19. Omezení odpovědnosti a náhrada škody</w:t>
      </w:r>
    </w:p>
    <w:p w14:paraId="28FB510F" w14:textId="77777777" w:rsidR="00E9520F" w:rsidRPr="0048706F" w:rsidRDefault="00230B79">
      <w:pPr>
        <w:spacing w:after="100"/>
        <w:rPr>
          <w:lang w:val="cs-CZ"/>
        </w:rPr>
      </w:pPr>
      <w:r w:rsidRPr="0048706F">
        <w:rPr>
          <w:lang w:val="cs-CZ"/>
        </w:rPr>
        <w:t>20. Storno podmínky, zrušení zakázky a rezervovaná kapacita</w:t>
      </w:r>
    </w:p>
    <w:p w14:paraId="4C61847D" w14:textId="77777777" w:rsidR="00E9520F" w:rsidRPr="0048706F" w:rsidRDefault="00230B79">
      <w:pPr>
        <w:spacing w:after="100"/>
        <w:rPr>
          <w:lang w:val="cs-CZ"/>
        </w:rPr>
      </w:pPr>
      <w:r w:rsidRPr="0048706F">
        <w:rPr>
          <w:lang w:val="cs-CZ"/>
        </w:rPr>
        <w:t>21. Odstoupení od smlouvy</w:t>
      </w:r>
    </w:p>
    <w:p w14:paraId="542499A8" w14:textId="77777777" w:rsidR="00E9520F" w:rsidRPr="0048706F" w:rsidRDefault="00230B79">
      <w:pPr>
        <w:spacing w:after="100"/>
        <w:rPr>
          <w:lang w:val="cs-CZ"/>
        </w:rPr>
      </w:pPr>
      <w:r w:rsidRPr="0048706F">
        <w:rPr>
          <w:lang w:val="cs-CZ"/>
        </w:rPr>
        <w:t>22. Zvláštní ustanovení pro spotřebitele</w:t>
      </w:r>
    </w:p>
    <w:p w14:paraId="1B27B19A" w14:textId="77777777" w:rsidR="00E9520F" w:rsidRPr="0048706F" w:rsidRDefault="00230B79">
      <w:pPr>
        <w:spacing w:after="100"/>
        <w:rPr>
          <w:lang w:val="cs-CZ"/>
        </w:rPr>
      </w:pPr>
      <w:r w:rsidRPr="0048706F">
        <w:rPr>
          <w:lang w:val="cs-CZ"/>
        </w:rPr>
        <w:t>23. Ochrana osobních údajů, fotodokumentace a reference</w:t>
      </w:r>
    </w:p>
    <w:p w14:paraId="5CD5262D" w14:textId="77777777" w:rsidR="00E9520F" w:rsidRPr="0048706F" w:rsidRDefault="00230B79">
      <w:pPr>
        <w:spacing w:after="100"/>
        <w:rPr>
          <w:lang w:val="cs-CZ"/>
        </w:rPr>
      </w:pPr>
      <w:r w:rsidRPr="0048706F">
        <w:rPr>
          <w:lang w:val="cs-CZ"/>
        </w:rPr>
        <w:t>24. Doručování a elektronická komunikace</w:t>
      </w:r>
    </w:p>
    <w:p w14:paraId="78268641" w14:textId="77777777" w:rsidR="00E9520F" w:rsidRPr="0048706F" w:rsidRDefault="00230B79">
      <w:pPr>
        <w:spacing w:after="100"/>
        <w:rPr>
          <w:lang w:val="cs-CZ"/>
        </w:rPr>
      </w:pPr>
      <w:r w:rsidRPr="0048706F">
        <w:rPr>
          <w:lang w:val="cs-CZ"/>
        </w:rPr>
        <w:t>25. Vyšší moc</w:t>
      </w:r>
    </w:p>
    <w:p w14:paraId="78F959C1" w14:textId="77777777" w:rsidR="00E9520F" w:rsidRPr="0048706F" w:rsidRDefault="00230B79">
      <w:pPr>
        <w:spacing w:after="100"/>
        <w:rPr>
          <w:lang w:val="cs-CZ"/>
        </w:rPr>
      </w:pPr>
      <w:r w:rsidRPr="0048706F">
        <w:rPr>
          <w:lang w:val="cs-CZ"/>
        </w:rPr>
        <w:t>26. Rozhodné právo, ADR a soudní příslušnost</w:t>
      </w:r>
    </w:p>
    <w:p w14:paraId="10F541EB" w14:textId="77777777" w:rsidR="00E9520F" w:rsidRPr="0048706F" w:rsidRDefault="00230B79">
      <w:pPr>
        <w:spacing w:after="100"/>
        <w:rPr>
          <w:lang w:val="cs-CZ"/>
        </w:rPr>
      </w:pPr>
      <w:r w:rsidRPr="0048706F">
        <w:rPr>
          <w:lang w:val="cs-CZ"/>
        </w:rPr>
        <w:t>27. Závěrečná ustanovení</w:t>
      </w:r>
    </w:p>
    <w:p w14:paraId="2BEE9124" w14:textId="77777777" w:rsidR="00E9520F" w:rsidRPr="0048706F" w:rsidRDefault="00230B79">
      <w:pPr>
        <w:spacing w:after="100"/>
        <w:rPr>
          <w:lang w:val="cs-CZ"/>
        </w:rPr>
      </w:pPr>
      <w:r w:rsidRPr="0048706F">
        <w:rPr>
          <w:lang w:val="cs-CZ"/>
        </w:rPr>
        <w:t>Příloha č. 1 – Formulář pro odstoupení spotřebitele od smlouvy</w:t>
      </w:r>
    </w:p>
    <w:p w14:paraId="7A42D177" w14:textId="77777777" w:rsidR="00E9520F" w:rsidRPr="0048706F" w:rsidRDefault="00230B79">
      <w:pPr>
        <w:spacing w:after="100"/>
        <w:rPr>
          <w:lang w:val="cs-CZ"/>
        </w:rPr>
      </w:pPr>
      <w:r w:rsidRPr="0048706F">
        <w:rPr>
          <w:lang w:val="cs-CZ"/>
        </w:rPr>
        <w:t>Příloha č. 2 – Výslovná žádost spotřebitele o zahájení plnění před uplynutím 14 dnů</w:t>
      </w:r>
    </w:p>
    <w:p w14:paraId="706AB5B1" w14:textId="77777777" w:rsidR="00E9520F" w:rsidRPr="0048706F" w:rsidRDefault="00230B79">
      <w:pPr>
        <w:spacing w:after="100"/>
        <w:rPr>
          <w:lang w:val="cs-CZ"/>
        </w:rPr>
      </w:pPr>
      <w:r w:rsidRPr="0048706F">
        <w:rPr>
          <w:lang w:val="cs-CZ"/>
        </w:rPr>
        <w:t>Příloha č. 3 – Doporučené potvrzení objednávky / checkbox / e-mailová doložka</w:t>
      </w:r>
    </w:p>
    <w:p w14:paraId="48C9440E" w14:textId="77777777" w:rsidR="00E9520F" w:rsidRPr="0048706F" w:rsidRDefault="00230B79">
      <w:pPr>
        <w:spacing w:after="100"/>
        <w:rPr>
          <w:lang w:val="cs-CZ"/>
        </w:rPr>
      </w:pPr>
      <w:r w:rsidRPr="0048706F">
        <w:rPr>
          <w:lang w:val="cs-CZ"/>
        </w:rPr>
        <w:t>Příloha č. 4 – Provozní a servisní poučení zákazníka</w:t>
      </w:r>
    </w:p>
    <w:p w14:paraId="6C44B78F" w14:textId="77777777" w:rsidR="00E9520F" w:rsidRPr="0048706F" w:rsidRDefault="00230B79">
      <w:pPr>
        <w:rPr>
          <w:lang w:val="cs-CZ"/>
        </w:rPr>
      </w:pPr>
      <w:r w:rsidRPr="0048706F">
        <w:rPr>
          <w:lang w:val="cs-CZ"/>
        </w:rPr>
        <w:br w:type="page"/>
      </w:r>
    </w:p>
    <w:p w14:paraId="2342C710" w14:textId="77777777" w:rsidR="00E9520F" w:rsidRPr="0048706F" w:rsidRDefault="00230B79">
      <w:pPr>
        <w:pStyle w:val="Nadpis1"/>
        <w:spacing w:before="240" w:after="120"/>
        <w:rPr>
          <w:lang w:val="cs-CZ"/>
        </w:rPr>
      </w:pPr>
      <w:r w:rsidRPr="0048706F">
        <w:rPr>
          <w:rFonts w:ascii="Liberation Sans" w:eastAsia="Liberation Sans" w:hAnsi="Liberation Sans"/>
          <w:lang w:val="cs-CZ"/>
        </w:rPr>
        <w:t>1. Úvodní ustanovení a účel VOP</w:t>
      </w:r>
    </w:p>
    <w:p w14:paraId="53DB69AF" w14:textId="77777777" w:rsidR="00E9520F" w:rsidRPr="0048706F" w:rsidRDefault="00230B79" w:rsidP="004F07FB">
      <w:pPr>
        <w:spacing w:after="100"/>
        <w:jc w:val="both"/>
        <w:rPr>
          <w:lang w:val="cs-CZ"/>
        </w:rPr>
      </w:pPr>
      <w:r w:rsidRPr="0048706F">
        <w:rPr>
          <w:lang w:val="cs-CZ"/>
        </w:rPr>
        <w:t>1.1 Tyto všeobecné obchodní podmínky (dále jen „VOP“) upravují práva a povinnosti mezi společností AirTech System s.r.o., IČO: 295 35 662, se sídlem Švermova 321, 533 74 Horní Jelení, zapsanou v obchodním rejstříku vedeném Krajským soudem v Hradci Králové, oddíl C, vložka 56788, jako zhotovitelem, dodavatelem nebo poskytovatelem služeb (dále jen „Zhotovitel“) a osobou, která si u Zhotovitele objedná dodávku, montáž, instalaci, uvedení do provozu, servis, pravidelnou údržbu, diagnostiku, opravu, demontáž nebo jinou související činnost týkající se klimatizačních, chladicích, vzduchotechnických, tepelně-technických a souvisejících zařízení (dále jen „Objednatel“).</w:t>
      </w:r>
    </w:p>
    <w:p w14:paraId="2372333F" w14:textId="77777777" w:rsidR="00E9520F" w:rsidRPr="0048706F" w:rsidRDefault="00230B79" w:rsidP="004F07FB">
      <w:pPr>
        <w:spacing w:after="100"/>
        <w:jc w:val="both"/>
        <w:rPr>
          <w:lang w:val="cs-CZ"/>
        </w:rPr>
      </w:pPr>
      <w:r w:rsidRPr="0048706F">
        <w:rPr>
          <w:lang w:val="cs-CZ"/>
        </w:rPr>
        <w:t>1.2 VOP jsou určeny pro zakázky vůči spotřebitelům, podnikatelům, právnickým osobám, vlastníkům objektů, nájemcům, správcům objektů, SVJ a dalším osobám. Ujednání, která by byla vůči spotřebiteli podle kogentních právních předpisů nepřípustná, se vůči spotřebiteli neuplatní v rozsahu, v jakém by zkracovala jeho zákonná práva.</w:t>
      </w:r>
    </w:p>
    <w:p w14:paraId="6F24B51A" w14:textId="77777777" w:rsidR="00E9520F" w:rsidRPr="0048706F" w:rsidRDefault="00230B79" w:rsidP="004F07FB">
      <w:pPr>
        <w:spacing w:after="100"/>
        <w:jc w:val="both"/>
        <w:rPr>
          <w:lang w:val="cs-CZ"/>
        </w:rPr>
      </w:pPr>
      <w:r w:rsidRPr="0048706F">
        <w:rPr>
          <w:lang w:val="cs-CZ"/>
        </w:rPr>
        <w:t>1.3 Konkrétní rozsah plnění, cena, termín, technické řešení, použitá zařízení, materiál, záruční údaje a případné odchylky od těchto VOP budou určeny zejména cenovou nabídkou, potvrzenou objednávkou, smlouvou, servisním listem, předávacím protokolem, e-mailovou komunikací nebo jiným textově zachytitelným ujednáním.</w:t>
      </w:r>
    </w:p>
    <w:p w14:paraId="6E448FA4" w14:textId="77777777" w:rsidR="00E9520F" w:rsidRPr="0048706F" w:rsidRDefault="00230B79" w:rsidP="004F07FB">
      <w:pPr>
        <w:spacing w:after="100"/>
        <w:jc w:val="both"/>
        <w:rPr>
          <w:lang w:val="cs-CZ"/>
        </w:rPr>
      </w:pPr>
      <w:r w:rsidRPr="0048706F">
        <w:rPr>
          <w:lang w:val="cs-CZ"/>
        </w:rPr>
        <w:t>1.4 Účelem VOP je předem jasně nastavit obchodní, technické, provozní, reklamační, záruční a odpovědnostní podmínky spolupráce, zejména s ohledem na specifika montáže klimatizací, zásahy do stavby, práci s chladivy, povinnosti při provozu zařízení, součinnost Objednatele a rizika skrytých vad objektu.</w:t>
      </w:r>
    </w:p>
    <w:p w14:paraId="574787AE" w14:textId="77777777" w:rsidR="00E9520F" w:rsidRPr="0048706F" w:rsidRDefault="00230B79" w:rsidP="004F07FB">
      <w:pPr>
        <w:spacing w:after="100"/>
        <w:jc w:val="both"/>
        <w:rPr>
          <w:lang w:val="cs-CZ"/>
        </w:rPr>
      </w:pPr>
      <w:r w:rsidRPr="0048706F">
        <w:rPr>
          <w:lang w:val="cs-CZ"/>
        </w:rPr>
        <w:t>1.5 V případě rozporu mezi těmito VOP a individuální písemnou smlouvou, potvrzenou cenovou nabídkou nebo jiným výslovným ujednáním stran má přednost ujednání, které je konkrétnější a pozdější, není-li z okolností zřejmé něco jiného.</w:t>
      </w:r>
    </w:p>
    <w:p w14:paraId="6E2CF6D9" w14:textId="77777777" w:rsidR="00E9520F" w:rsidRPr="0048706F" w:rsidRDefault="00230B79">
      <w:pPr>
        <w:pStyle w:val="Nadpis1"/>
        <w:spacing w:before="240" w:after="120"/>
        <w:rPr>
          <w:lang w:val="cs-CZ"/>
        </w:rPr>
      </w:pPr>
      <w:r w:rsidRPr="0048706F">
        <w:rPr>
          <w:rFonts w:ascii="Liberation Sans" w:eastAsia="Liberation Sans" w:hAnsi="Liberation Sans"/>
          <w:lang w:val="cs-CZ"/>
        </w:rPr>
        <w:t>2. Vymezení základních pojmů</w:t>
      </w:r>
    </w:p>
    <w:p w14:paraId="4E06DE77" w14:textId="77777777" w:rsidR="00E9520F" w:rsidRPr="0048706F" w:rsidRDefault="00230B79" w:rsidP="00D44EC7">
      <w:pPr>
        <w:spacing w:after="100"/>
        <w:jc w:val="both"/>
        <w:rPr>
          <w:lang w:val="cs-CZ"/>
        </w:rPr>
      </w:pPr>
      <w:r w:rsidRPr="0048706F">
        <w:rPr>
          <w:lang w:val="cs-CZ"/>
        </w:rPr>
        <w:t>2.1 „Zhotovitelem“ se rozumí společnost AirTech System s.r.o., IČO: 295 35 662, uvedená v záhlaví těchto VOP, jednající prostřednictvím svých statutárních orgánů, zaměstnanců, spolupracujících osob, techniků nebo subdodavatelů v rámci plnění zakázky. Jednotlivé osoby provádějící práce jednají při plnění zakázky v organizačním rámci Zhotovitele, pokud není se Objednatelem výslovně sjednáno jinak.</w:t>
      </w:r>
    </w:p>
    <w:p w14:paraId="789149FA" w14:textId="77777777" w:rsidR="00E9520F" w:rsidRPr="0048706F" w:rsidRDefault="00230B79" w:rsidP="00D44EC7">
      <w:pPr>
        <w:spacing w:after="100"/>
        <w:jc w:val="both"/>
        <w:rPr>
          <w:lang w:val="cs-CZ"/>
        </w:rPr>
      </w:pPr>
      <w:r w:rsidRPr="0048706F">
        <w:rPr>
          <w:lang w:val="cs-CZ"/>
        </w:rPr>
        <w:t>2.2 „Objednatelem“ se rozumí fyzická nebo právnická osoba, která si objedná plnění u Zhotovitele, a to bez ohledu na to, zda vystupuje jako spotřebitel, podnikatel, vlastník, nájemce, správce objektu, zástupce SVJ nebo jiná oprávněná osoba.</w:t>
      </w:r>
    </w:p>
    <w:p w14:paraId="78CFF859" w14:textId="77777777" w:rsidR="00E9520F" w:rsidRPr="0048706F" w:rsidRDefault="00230B79" w:rsidP="00D44EC7">
      <w:pPr>
        <w:spacing w:after="100"/>
        <w:jc w:val="both"/>
        <w:rPr>
          <w:lang w:val="cs-CZ"/>
        </w:rPr>
      </w:pPr>
      <w:r w:rsidRPr="0048706F">
        <w:rPr>
          <w:lang w:val="cs-CZ"/>
        </w:rPr>
        <w:t>2.3 „Spotřebitelem“ se rozumí fyzická osoba, která uzavírá smlouvu mimo rámec své podnikatelské činnosti nebo mimo samostatný výkon povolání.</w:t>
      </w:r>
    </w:p>
    <w:p w14:paraId="5D776A56" w14:textId="77777777" w:rsidR="00E9520F" w:rsidRPr="0048706F" w:rsidRDefault="00230B79" w:rsidP="00D44EC7">
      <w:pPr>
        <w:spacing w:after="100"/>
        <w:jc w:val="both"/>
        <w:rPr>
          <w:lang w:val="cs-CZ"/>
        </w:rPr>
      </w:pPr>
      <w:r w:rsidRPr="0048706F">
        <w:rPr>
          <w:lang w:val="cs-CZ"/>
        </w:rPr>
        <w:t>2.4 „Podnikatelem“ se rozumí osoba, která uzavírá smlouvu se Zhotovitelem v souvislosti se svou podnikatelskou činností, provozem závodu, správou provozovny nebo samostatným výkonem povolání.</w:t>
      </w:r>
    </w:p>
    <w:p w14:paraId="493756C2" w14:textId="77777777" w:rsidR="00E9520F" w:rsidRPr="0048706F" w:rsidRDefault="00230B79" w:rsidP="00D44EC7">
      <w:pPr>
        <w:spacing w:after="100"/>
        <w:jc w:val="both"/>
        <w:rPr>
          <w:lang w:val="cs-CZ"/>
        </w:rPr>
      </w:pPr>
      <w:r w:rsidRPr="0048706F">
        <w:rPr>
          <w:lang w:val="cs-CZ"/>
        </w:rPr>
        <w:t>2.5 „Dílem“ nebo „Plněním“ se rozumí zejména dodávka a montáž zařízení, instalace klimatizačního nebo chladicího systému, uvedení do provozu, servisní zásah, diagnostika, oprava, pravidelná údržba, demontáž, výměna dílů, zkouška funkčnosti, kontrola těsnosti nebo jiná činnost sjednaná mezi stranami.</w:t>
      </w:r>
    </w:p>
    <w:p w14:paraId="6B08316E" w14:textId="77777777" w:rsidR="00E9520F" w:rsidRPr="0048706F" w:rsidRDefault="00230B79" w:rsidP="00D44EC7">
      <w:pPr>
        <w:spacing w:after="100"/>
        <w:jc w:val="both"/>
        <w:rPr>
          <w:lang w:val="cs-CZ"/>
        </w:rPr>
      </w:pPr>
      <w:r w:rsidRPr="0048706F">
        <w:rPr>
          <w:lang w:val="cs-CZ"/>
        </w:rPr>
        <w:t>2.6 „Zařízením“ se rozumí klimatizační, chladicí, vzduchotechnické, tepelně-technické nebo související zařízení včetně vnitřních a venkovních jednotek, držáků, konzolí, potrubních tras, izolací, kabeláže, odvodu kondenzátu, ovladačů, čerpadel kondenzátu, Wi-Fi modulů, filtrů a dalšího příslušenství.</w:t>
      </w:r>
    </w:p>
    <w:p w14:paraId="345D4AD0" w14:textId="77777777" w:rsidR="00E9520F" w:rsidRPr="0048706F" w:rsidRDefault="00230B79" w:rsidP="00D44EC7">
      <w:pPr>
        <w:spacing w:after="100"/>
        <w:jc w:val="both"/>
        <w:rPr>
          <w:lang w:val="cs-CZ"/>
        </w:rPr>
      </w:pPr>
      <w:r w:rsidRPr="0048706F">
        <w:rPr>
          <w:lang w:val="cs-CZ"/>
        </w:rPr>
        <w:t>2.7 „Nabídkou“ se rozumí cenová, technická nebo obchodní nabídka Zhotovitele obsahující zejména předpokládaný rozsah plnění, cenu nebo způsob jejího určení, technické řešení, předpoklady realizace, výluky a případné podmínky platnosti.</w:t>
      </w:r>
    </w:p>
    <w:p w14:paraId="7A0BDF28" w14:textId="77777777" w:rsidR="00E9520F" w:rsidRPr="0048706F" w:rsidRDefault="00230B79" w:rsidP="00D44EC7">
      <w:pPr>
        <w:spacing w:after="100"/>
        <w:jc w:val="both"/>
        <w:rPr>
          <w:lang w:val="cs-CZ"/>
        </w:rPr>
      </w:pPr>
      <w:r w:rsidRPr="0048706F">
        <w:rPr>
          <w:lang w:val="cs-CZ"/>
        </w:rPr>
        <w:t>2.8 „Vícepracemi“ se rozumí jakékoli práce, dodávky, materiál, doprava, technika, změny, úpravy nebo jiné náklady nad rámec původně sjednaného rozsahu plnění.</w:t>
      </w:r>
    </w:p>
    <w:p w14:paraId="347CFA51" w14:textId="77777777" w:rsidR="00E9520F" w:rsidRPr="0048706F" w:rsidRDefault="00230B79" w:rsidP="00D44EC7">
      <w:pPr>
        <w:spacing w:after="100"/>
        <w:jc w:val="both"/>
        <w:rPr>
          <w:lang w:val="cs-CZ"/>
        </w:rPr>
      </w:pPr>
      <w:r w:rsidRPr="0048706F">
        <w:rPr>
          <w:lang w:val="cs-CZ"/>
        </w:rPr>
        <w:t>2.9 „Předávacím protokolem“ se rozumí dokument nebo elektronický záznam potvrzující dokončení, vyzkoušení, předání a převzetí díla, identifikaci zařízení, případné vady či nedodělky, provozní poučení a předání dokumentace.</w:t>
      </w:r>
    </w:p>
    <w:p w14:paraId="399BC7C6" w14:textId="77777777" w:rsidR="00E9520F" w:rsidRPr="0048706F" w:rsidRDefault="00230B79">
      <w:pPr>
        <w:pStyle w:val="Nadpis1"/>
        <w:spacing w:before="240" w:after="120"/>
        <w:rPr>
          <w:lang w:val="cs-CZ"/>
        </w:rPr>
      </w:pPr>
      <w:r w:rsidRPr="0048706F">
        <w:rPr>
          <w:rFonts w:ascii="Liberation Sans" w:eastAsia="Liberation Sans" w:hAnsi="Liberation Sans"/>
          <w:lang w:val="cs-CZ"/>
        </w:rPr>
        <w:t>3. Uzavření smlouvy a začlenění VOP</w:t>
      </w:r>
    </w:p>
    <w:p w14:paraId="284BC24F" w14:textId="77777777" w:rsidR="00E9520F" w:rsidRPr="0048706F" w:rsidRDefault="00230B79" w:rsidP="00D44EC7">
      <w:pPr>
        <w:spacing w:after="100"/>
        <w:jc w:val="both"/>
        <w:rPr>
          <w:lang w:val="cs-CZ"/>
        </w:rPr>
      </w:pPr>
      <w:r w:rsidRPr="0048706F">
        <w:rPr>
          <w:lang w:val="cs-CZ"/>
        </w:rPr>
        <w:t>3.1 Smlouva mezi Zhotovitelem a Objednatelem vzniká zejména podpisem smlouvy, písemným nebo e-mailovým potvrzením nabídky, potvrzením objednávky Zhotovitelem, zaplacením zálohy, potvrzením termínu realizace, podpisem objednávkového listu, podpisem servisního listu nebo jiným jednáním, z něhož jednoznačně vyplývá vůle stran být smluvně vázány.</w:t>
      </w:r>
    </w:p>
    <w:p w14:paraId="7D6A2032" w14:textId="77777777" w:rsidR="00E9520F" w:rsidRPr="0048706F" w:rsidRDefault="00230B79" w:rsidP="00D44EC7">
      <w:pPr>
        <w:spacing w:after="100"/>
        <w:jc w:val="both"/>
        <w:rPr>
          <w:lang w:val="cs-CZ"/>
        </w:rPr>
      </w:pPr>
      <w:r w:rsidRPr="0048706F">
        <w:rPr>
          <w:lang w:val="cs-CZ"/>
        </w:rPr>
        <w:t>3.2 Objednávka Objednatele je návrhem na uzavření smlouvy. Zhotovitel není povinen objednávku přijmout a je oprávněn ji odmítnout zejména z kapacitních, technických, bezpečnostních, právních, provozních, odborných, certifikačních nebo platebních důvodů.</w:t>
      </w:r>
    </w:p>
    <w:p w14:paraId="6B6213A6" w14:textId="77777777" w:rsidR="00E9520F" w:rsidRPr="0048706F" w:rsidRDefault="00230B79" w:rsidP="00D44EC7">
      <w:pPr>
        <w:spacing w:after="100"/>
        <w:jc w:val="both"/>
        <w:rPr>
          <w:lang w:val="cs-CZ"/>
        </w:rPr>
      </w:pPr>
      <w:r w:rsidRPr="0048706F">
        <w:rPr>
          <w:lang w:val="cs-CZ"/>
        </w:rPr>
        <w:t>3.3 Přijetí nabídky s dodatkem, výhradou, podmínkou, odchylkou nebo změnou se považuje za nový návrh. Takový návrh je pro Zhotovitele závazný pouze tehdy, pokud jej výslovně potvrdí.</w:t>
      </w:r>
    </w:p>
    <w:p w14:paraId="2C98C051" w14:textId="77777777" w:rsidR="00E9520F" w:rsidRPr="0048706F" w:rsidRDefault="00230B79" w:rsidP="00D44EC7">
      <w:pPr>
        <w:spacing w:after="100"/>
        <w:jc w:val="both"/>
        <w:rPr>
          <w:lang w:val="cs-CZ"/>
        </w:rPr>
      </w:pPr>
      <w:r w:rsidRPr="0048706F">
        <w:rPr>
          <w:lang w:val="cs-CZ"/>
        </w:rPr>
        <w:t>3.4 Tyto VOP se stávají součástí smlouvy tehdy, pokud na ně Zhotovitel odkáže v nabídce, objednávce, potvrzení termínu, e-mailové komunikaci, na webových stránkách, ve smlouvě, v předávacím protokolu, v servisním listu nebo jiným prokazatelným způsobem a Objednatel měl možnost se s nimi před uzavřením smlouvy seznámit. Pro účely elektronické komunikace je vhodné, aby odkaz na aktuální znění VOP byl uveden také v e-mailové patičce nebo automatické hlavičce/patě e-mailové komunikace; tím však není nahrazena povinnost Zhotovitele na VOP v konkrétní nabídce nebo potvrzení objednávky zřetelně odkázat, zejména u spotřebitele.</w:t>
      </w:r>
    </w:p>
    <w:p w14:paraId="7B16A463" w14:textId="77777777" w:rsidR="00E9520F" w:rsidRPr="0048706F" w:rsidRDefault="00230B79" w:rsidP="00D44EC7">
      <w:pPr>
        <w:spacing w:after="100"/>
        <w:jc w:val="both"/>
        <w:rPr>
          <w:lang w:val="cs-CZ"/>
        </w:rPr>
      </w:pPr>
      <w:r w:rsidRPr="0048706F">
        <w:rPr>
          <w:lang w:val="cs-CZ"/>
        </w:rPr>
        <w:t>3.5 Objednatel potvrzením objednávky, přijetím nabídky, zaplacením zálohy, umožněním zahájení plnění, podpisem servisního nebo předávacího dokumentu nebo jiným obdobným jednáním potvrzuje, že se s VOP seznámil a souhlasí s jejich použitím.</w:t>
      </w:r>
    </w:p>
    <w:p w14:paraId="2EAD5650" w14:textId="77777777" w:rsidR="00E9520F" w:rsidRPr="0048706F" w:rsidRDefault="00230B79" w:rsidP="00D44EC7">
      <w:pPr>
        <w:spacing w:after="100"/>
        <w:jc w:val="both"/>
        <w:rPr>
          <w:lang w:val="cs-CZ"/>
        </w:rPr>
      </w:pPr>
      <w:r w:rsidRPr="0048706F">
        <w:rPr>
          <w:lang w:val="cs-CZ"/>
        </w:rPr>
        <w:t>3.6 U spotřebitelských smluv uzavíraných telefonicky, distančně nebo mimo obchodní prostory Zhotovitele bude Zhotovitel postupovat v rozsahu vyžadovaném kogentními právními předpisy na ochranu spotřebitele.</w:t>
      </w:r>
    </w:p>
    <w:p w14:paraId="4AD507B7" w14:textId="77777777" w:rsidR="00E9520F" w:rsidRPr="0048706F" w:rsidRDefault="00230B79">
      <w:pPr>
        <w:pStyle w:val="Nadpis1"/>
        <w:spacing w:before="240" w:after="120"/>
        <w:rPr>
          <w:lang w:val="cs-CZ"/>
        </w:rPr>
      </w:pPr>
      <w:r w:rsidRPr="0048706F">
        <w:rPr>
          <w:rFonts w:ascii="Liberation Sans" w:eastAsia="Liberation Sans" w:hAnsi="Liberation Sans"/>
          <w:lang w:val="cs-CZ"/>
        </w:rPr>
        <w:t>4. Cenová nabídka, zaměření a technický návrh</w:t>
      </w:r>
    </w:p>
    <w:p w14:paraId="6995CA59" w14:textId="77777777" w:rsidR="00E9520F" w:rsidRPr="0048706F" w:rsidRDefault="00230B79" w:rsidP="00963FBD">
      <w:pPr>
        <w:spacing w:after="100"/>
        <w:jc w:val="both"/>
        <w:rPr>
          <w:lang w:val="cs-CZ"/>
        </w:rPr>
      </w:pPr>
      <w:r w:rsidRPr="0048706F">
        <w:rPr>
          <w:lang w:val="cs-CZ"/>
        </w:rPr>
        <w:t>4.1 Nabídka vychází z informací poskytnutých Objednatelem, z dostupné fotodokumentace, místního šetření, zaměření, orientačního výpočtu, obvyklých technických předpokladů a odborného posouzení Zhotovitele v rozsahu přiměřeném povaze zakázky.</w:t>
      </w:r>
    </w:p>
    <w:p w14:paraId="3280B47D" w14:textId="77777777" w:rsidR="00E9520F" w:rsidRPr="0048706F" w:rsidRDefault="00230B79" w:rsidP="00963FBD">
      <w:pPr>
        <w:spacing w:after="100"/>
        <w:jc w:val="both"/>
        <w:rPr>
          <w:lang w:val="cs-CZ"/>
        </w:rPr>
      </w:pPr>
      <w:r w:rsidRPr="0048706F">
        <w:rPr>
          <w:lang w:val="cs-CZ"/>
        </w:rPr>
        <w:t>4.2 Není-li výslovně sjednáno jinak, nabídka nepředstavuje projektovou dokumentaci, statický posudek, revizní zprávu elektroinstalace, energetický audit, požárně bezpečnostní řešení, hlukovou studii, vyjádření správce objektu ani jiné regulované odborné stanovisko.</w:t>
      </w:r>
    </w:p>
    <w:p w14:paraId="0E98F86E" w14:textId="77777777" w:rsidR="00E9520F" w:rsidRPr="0048706F" w:rsidRDefault="00230B79" w:rsidP="00963FBD">
      <w:pPr>
        <w:spacing w:after="100"/>
        <w:jc w:val="both"/>
        <w:rPr>
          <w:lang w:val="cs-CZ"/>
        </w:rPr>
      </w:pPr>
      <w:r w:rsidRPr="0048706F">
        <w:rPr>
          <w:lang w:val="cs-CZ"/>
        </w:rPr>
        <w:t>4.3 Pokud si Objednatel zvolí zařízení, výkon, umístění jednotek, trasu vedení, způsob odvodu kondenzátu nebo jiné řešení odlišné od doporučení Zhotovitele, nese odpovědnost za důsledky této volby v rozsahu, v jakém byl na rizika upozorněn nebo v jakém vyplývají z povahy věci.</w:t>
      </w:r>
    </w:p>
    <w:p w14:paraId="1D7F3F59" w14:textId="77777777" w:rsidR="00E9520F" w:rsidRPr="0048706F" w:rsidRDefault="00230B79" w:rsidP="00963FBD">
      <w:pPr>
        <w:spacing w:after="100"/>
        <w:jc w:val="both"/>
        <w:rPr>
          <w:lang w:val="cs-CZ"/>
        </w:rPr>
      </w:pPr>
      <w:r w:rsidRPr="0048706F">
        <w:rPr>
          <w:lang w:val="cs-CZ"/>
        </w:rPr>
        <w:t>4.4 Zhotovitel negarantuje dosažení konkrétní vnitřní teploty, rychlosti chlazení nebo topení, vlhkosti, akustického komfortu ani energetické úspory, pokud takový výsledek nebyl výslovně písemně sjednán na základě odborného výpočtu tepelné zátěže a za splnění všech předpokladů provozu. Výkon zařízení mohou ovlivnit zejména izolace objektu, oslunění, velikost a orientace oken, zdroje tepla, počet osob, větrání, extrémní venkovní teploty, stav elektroinstalace a způsob užívání.</w:t>
      </w:r>
    </w:p>
    <w:p w14:paraId="35ADF354" w14:textId="77777777" w:rsidR="00E9520F" w:rsidRPr="0048706F" w:rsidRDefault="00230B79" w:rsidP="00963FBD">
      <w:pPr>
        <w:spacing w:after="100"/>
        <w:jc w:val="both"/>
        <w:rPr>
          <w:lang w:val="cs-CZ"/>
        </w:rPr>
      </w:pPr>
      <w:r w:rsidRPr="0048706F">
        <w:rPr>
          <w:lang w:val="cs-CZ"/>
        </w:rPr>
        <w:t>4.5 Není-li v nabídce uvedeno jinak, je nabídka platná 14 dnů ode dne jejího odeslání. Zhotovitel je oprávněn nabídku před jejím přijetím odvolat nebo aktualizovat, zejména při změně cen zařízení, materiálu, dopravy, kurzu měn, subdodavatelských cen, dostupnosti zařízení nebo technických podmínek.</w:t>
      </w:r>
    </w:p>
    <w:p w14:paraId="6D5CA79E" w14:textId="77777777" w:rsidR="00E9520F" w:rsidRPr="0048706F" w:rsidRDefault="00230B79" w:rsidP="00963FBD">
      <w:pPr>
        <w:spacing w:after="100"/>
        <w:jc w:val="both"/>
        <w:rPr>
          <w:lang w:val="cs-CZ"/>
        </w:rPr>
      </w:pPr>
      <w:r w:rsidRPr="0048706F">
        <w:rPr>
          <w:lang w:val="cs-CZ"/>
        </w:rPr>
        <w:t>4.6 Katalogové fotografie, schémata, vizualizace, orientační nákresy a ilustrační obrázky mají pouze informační charakter, není-li výslovně sjednáno, že tvoří závaznou specifikaci plnění.</w:t>
      </w:r>
    </w:p>
    <w:p w14:paraId="16974AE4" w14:textId="77777777" w:rsidR="00E9520F" w:rsidRPr="0048706F" w:rsidRDefault="00230B79">
      <w:pPr>
        <w:pStyle w:val="Nadpis1"/>
        <w:spacing w:before="240" w:after="120"/>
        <w:rPr>
          <w:lang w:val="cs-CZ"/>
        </w:rPr>
      </w:pPr>
      <w:r w:rsidRPr="0048706F">
        <w:rPr>
          <w:rFonts w:ascii="Liberation Sans" w:eastAsia="Liberation Sans" w:hAnsi="Liberation Sans"/>
          <w:lang w:val="cs-CZ"/>
        </w:rPr>
        <w:t>5. Rozsah plnění a výslovné výluky</w:t>
      </w:r>
    </w:p>
    <w:p w14:paraId="4520D549" w14:textId="77777777" w:rsidR="00E9520F" w:rsidRPr="0048706F" w:rsidRDefault="00230B79" w:rsidP="00963FBD">
      <w:pPr>
        <w:spacing w:after="100"/>
        <w:jc w:val="both"/>
        <w:rPr>
          <w:lang w:val="cs-CZ"/>
        </w:rPr>
      </w:pPr>
      <w:r w:rsidRPr="0048706F">
        <w:rPr>
          <w:lang w:val="cs-CZ"/>
        </w:rPr>
        <w:t>5.1 Rozsah plnění je určen výlučně tím, co je výslovně uvedeno v potvrzené nabídce, objednávce, smlouvě, servisním listu, předávacím protokolu nebo jiném textově zachytitelném ujednání stran.</w:t>
      </w:r>
    </w:p>
    <w:p w14:paraId="17A31DCD" w14:textId="77777777" w:rsidR="00E9520F" w:rsidRPr="0048706F" w:rsidRDefault="00230B79" w:rsidP="00963FBD">
      <w:pPr>
        <w:spacing w:after="100"/>
        <w:jc w:val="both"/>
        <w:rPr>
          <w:lang w:val="cs-CZ"/>
        </w:rPr>
      </w:pPr>
      <w:r w:rsidRPr="0048706F">
        <w:rPr>
          <w:lang w:val="cs-CZ"/>
        </w:rPr>
        <w:t>5.2 Cena zahrnuje pouze práce, zařízení, materiál, dopravu a služby výslovně uvedené v nabídce nebo potvrzené objednávce. Vše ostatní se považuje za práce nebo dodávky nad rámec sjednané ceny.</w:t>
      </w:r>
    </w:p>
    <w:p w14:paraId="67BAF180" w14:textId="77777777" w:rsidR="00E9520F" w:rsidRPr="0048706F" w:rsidRDefault="00230B79" w:rsidP="00963FBD">
      <w:pPr>
        <w:spacing w:after="100"/>
        <w:jc w:val="both"/>
        <w:rPr>
          <w:lang w:val="cs-CZ"/>
        </w:rPr>
      </w:pPr>
      <w:r w:rsidRPr="0048706F">
        <w:rPr>
          <w:lang w:val="cs-CZ"/>
        </w:rPr>
        <w:t>5.3 Není-li výslovně sjednáno jinak, cena nezahrnuje zejména projektovou dokumentaci, statické posouzení, hlukovou studii, požárně bezpečnostní řešení, revizi elektroinstalace, úpravu elektroinstalace, posílení jističů, samostatný elektrický přívod, úpravu rozvaděče, jádrové vrtání, sekání, drážkování, lešení, plošinu, výškovou techniku, klempířské práce, zednické zapravení, malířské práce, obkladačské práce, zásahy do zateplení, řešení hydroizolace, atypický odvod kondenzátu, čerpadlo kondenzátu, demontáž starého zařízení, ekologickou likvidaci, parkovné, zvláštní manipulační techniku ani práce mimo obvyklou pracovní dobu.</w:t>
      </w:r>
    </w:p>
    <w:p w14:paraId="09CFA5E7" w14:textId="77777777" w:rsidR="00E9520F" w:rsidRPr="0048706F" w:rsidRDefault="00230B79" w:rsidP="00963FBD">
      <w:pPr>
        <w:spacing w:after="100"/>
        <w:jc w:val="both"/>
        <w:rPr>
          <w:lang w:val="cs-CZ"/>
        </w:rPr>
      </w:pPr>
      <w:r w:rsidRPr="0048706F">
        <w:rPr>
          <w:lang w:val="cs-CZ"/>
        </w:rPr>
        <w:t>5.4 Cena nezahrnuje řešení skrytých vad stavby, neoznačených rozvodů, nevyhovující elektroinstalace, vlhkosti, plísní, azbestu, statických vad, nevhodné konstrukce, nevyhovující fasády, omezení památkové ochrany, požadavků SVJ, správce, pronajímatele, sousedů nebo orgánů veřejné moci.</w:t>
      </w:r>
    </w:p>
    <w:p w14:paraId="7E1C3FB1" w14:textId="77777777" w:rsidR="00E9520F" w:rsidRPr="0048706F" w:rsidRDefault="00230B79" w:rsidP="00963FBD">
      <w:pPr>
        <w:spacing w:after="100"/>
        <w:jc w:val="both"/>
        <w:rPr>
          <w:lang w:val="cs-CZ"/>
        </w:rPr>
      </w:pPr>
      <w:r w:rsidRPr="0048706F">
        <w:rPr>
          <w:lang w:val="cs-CZ"/>
        </w:rPr>
        <w:t>5.5 Není-li sjednána samostatná servisní smlouva, není součástí montáže pravidelná údržba, preventivní servis, následné čištění filtrů, pravidelné kontroly těsnosti, servisní pohotovost, garantovaná reakční doba ani pravidelná evidence provozu zařízení.</w:t>
      </w:r>
    </w:p>
    <w:p w14:paraId="1CC47305" w14:textId="77777777" w:rsidR="00E9520F" w:rsidRPr="0048706F" w:rsidRDefault="00230B79" w:rsidP="00963FBD">
      <w:pPr>
        <w:spacing w:after="100"/>
        <w:jc w:val="both"/>
        <w:rPr>
          <w:lang w:val="cs-CZ"/>
        </w:rPr>
      </w:pPr>
      <w:r w:rsidRPr="0048706F">
        <w:rPr>
          <w:lang w:val="cs-CZ"/>
        </w:rPr>
        <w:t>5.6 Jakýkoli požadavek Objednatele na estetické provedení nad rámec běžného odborného standardu musí být sdělen předem a výslovně zahrnut do nabídky; jinak se posuzuje podle obvyklého technického a funkčního provedení.</w:t>
      </w:r>
    </w:p>
    <w:p w14:paraId="377D5B43" w14:textId="77777777" w:rsidR="00E9520F" w:rsidRPr="0048706F" w:rsidRDefault="00230B79">
      <w:pPr>
        <w:pStyle w:val="Nadpis1"/>
        <w:spacing w:before="240" w:after="120"/>
        <w:rPr>
          <w:lang w:val="cs-CZ"/>
        </w:rPr>
      </w:pPr>
      <w:r w:rsidRPr="0048706F">
        <w:rPr>
          <w:rFonts w:ascii="Liberation Sans" w:eastAsia="Liberation Sans" w:hAnsi="Liberation Sans"/>
          <w:lang w:val="cs-CZ"/>
        </w:rPr>
        <w:t>6. Cena, zálohy, platební podmínky a výhrada práv</w:t>
      </w:r>
    </w:p>
    <w:p w14:paraId="5F22E803" w14:textId="77777777" w:rsidR="00E9520F" w:rsidRPr="0048706F" w:rsidRDefault="00230B79" w:rsidP="00963FBD">
      <w:pPr>
        <w:spacing w:after="100"/>
        <w:jc w:val="both"/>
        <w:rPr>
          <w:lang w:val="cs-CZ"/>
        </w:rPr>
      </w:pPr>
      <w:r w:rsidRPr="0048706F">
        <w:rPr>
          <w:lang w:val="cs-CZ"/>
        </w:rPr>
        <w:t>6.1 Cena je určena nabídkou, objednávkou, smlouvou, ceníkem, servisním listem, fakturou nebo jiným ujednáním stran. Není-li cena určena pevnou částkou, může být určena hodinovou sazbou, položkovým rozpočtem, odhadem, ceníkem nebo obvyklou cenou za srovnatelné plnění.</w:t>
      </w:r>
    </w:p>
    <w:p w14:paraId="592BB0A7" w14:textId="77777777" w:rsidR="00E9520F" w:rsidRPr="0048706F" w:rsidRDefault="00230B79" w:rsidP="00963FBD">
      <w:pPr>
        <w:spacing w:after="100"/>
        <w:jc w:val="both"/>
        <w:rPr>
          <w:lang w:val="cs-CZ"/>
        </w:rPr>
      </w:pPr>
      <w:r w:rsidRPr="0048706F">
        <w:rPr>
          <w:lang w:val="cs-CZ"/>
        </w:rPr>
        <w:t>6.2 Zhotovitel je oprávněn požadovat zálohu až do výše 100 % ceny zařízení, materiálu, náhradních dílů, plánovaného servisu, rezervované kapacity nebo celé zakázky, zejména pokud je nutné zařízení objednat, rezervovat termín, zajistit subdodavatele, připravit zakázku nebo zahájit přípravné práce.</w:t>
      </w:r>
    </w:p>
    <w:p w14:paraId="7C24D047" w14:textId="77777777" w:rsidR="00E9520F" w:rsidRPr="0048706F" w:rsidRDefault="00230B79" w:rsidP="00963FBD">
      <w:pPr>
        <w:spacing w:after="100"/>
        <w:jc w:val="both"/>
        <w:rPr>
          <w:lang w:val="cs-CZ"/>
        </w:rPr>
      </w:pPr>
      <w:r w:rsidRPr="0048706F">
        <w:rPr>
          <w:lang w:val="cs-CZ"/>
        </w:rPr>
        <w:t>6.3 Zhotovitel není povinen zahájit ani pokračovat v plnění před uhrazením sjednané zálohy, splatné faktury, doplatku ceny nebo jiné dohodnuté platby.</w:t>
      </w:r>
    </w:p>
    <w:p w14:paraId="2B573D4A" w14:textId="77777777" w:rsidR="00E9520F" w:rsidRPr="0048706F" w:rsidRDefault="00230B79" w:rsidP="00963FBD">
      <w:pPr>
        <w:spacing w:after="100"/>
        <w:jc w:val="both"/>
        <w:rPr>
          <w:lang w:val="cs-CZ"/>
        </w:rPr>
      </w:pPr>
      <w:r w:rsidRPr="0048706F">
        <w:rPr>
          <w:lang w:val="cs-CZ"/>
        </w:rPr>
        <w:t>6.4 Není-li sjednáno jinak, faktura je splatná do 7 dnů ode dne vystavení. U drobných servisních zásahů, diagnostiky, marného výjezdu, havarijního výjezdu nebo jednorázové opravy je Zhotovitel oprávněn požadovat úhradu ihned po provedení zásahu.</w:t>
      </w:r>
    </w:p>
    <w:p w14:paraId="4CD6FF59" w14:textId="77777777" w:rsidR="00E9520F" w:rsidRPr="0048706F" w:rsidRDefault="00230B79" w:rsidP="00963FBD">
      <w:pPr>
        <w:spacing w:after="100"/>
        <w:jc w:val="both"/>
        <w:rPr>
          <w:lang w:val="cs-CZ"/>
        </w:rPr>
      </w:pPr>
      <w:r w:rsidRPr="0048706F">
        <w:rPr>
          <w:lang w:val="cs-CZ"/>
        </w:rPr>
        <w:t>6.5 Cena je uhrazena až okamžikem připsání celé částky na bankovní účet Zhotovitele nebo převzetím hotovosti Zhotovitelem, byla-li hotovostní platba sjednána.</w:t>
      </w:r>
    </w:p>
    <w:p w14:paraId="6F0ECD66" w14:textId="77777777" w:rsidR="00E9520F" w:rsidRPr="0048706F" w:rsidRDefault="00230B79" w:rsidP="00963FBD">
      <w:pPr>
        <w:spacing w:after="100"/>
        <w:jc w:val="both"/>
        <w:rPr>
          <w:lang w:val="cs-CZ"/>
        </w:rPr>
      </w:pPr>
      <w:r w:rsidRPr="0048706F">
        <w:rPr>
          <w:lang w:val="cs-CZ"/>
        </w:rPr>
        <w:t>6.6 V případě prodlení Objednatele s úhradou je Zhotovitel oprávněn pozastavit další plnění, odmítnout další objednávky, požadovat zákonný úrok z prodlení, náhradu účelně vynaložených nákladů spojených s vymáháním a odstoupit od smlouvy.</w:t>
      </w:r>
    </w:p>
    <w:p w14:paraId="25EABA9E" w14:textId="77777777" w:rsidR="00E9520F" w:rsidRPr="0048706F" w:rsidRDefault="00230B79" w:rsidP="00963FBD">
      <w:pPr>
        <w:spacing w:after="100"/>
        <w:jc w:val="both"/>
        <w:rPr>
          <w:lang w:val="cs-CZ"/>
        </w:rPr>
      </w:pPr>
      <w:r w:rsidRPr="0048706F">
        <w:rPr>
          <w:lang w:val="cs-CZ"/>
        </w:rPr>
        <w:t>6.7 Je-li Objednatel podnikatelem, náleží Zhotoviteli v případě prodlení s úhradou smluvní pokuta ve výši 0,05 % z dlužné částky za každý započatý den prodlení, není-li sjednáno jinak. Tím není dotčen nárok na úrok z prodlení ani náhradu škody v plné výši.</w:t>
      </w:r>
    </w:p>
    <w:p w14:paraId="3905FCEA" w14:textId="77777777" w:rsidR="00E9520F" w:rsidRPr="0048706F" w:rsidRDefault="00230B79" w:rsidP="00963FBD">
      <w:pPr>
        <w:spacing w:after="100"/>
        <w:jc w:val="both"/>
        <w:rPr>
          <w:lang w:val="cs-CZ"/>
        </w:rPr>
      </w:pPr>
      <w:r w:rsidRPr="0048706F">
        <w:rPr>
          <w:lang w:val="cs-CZ"/>
        </w:rPr>
        <w:t>6.8 Objednatel není oprávněn jednostranně započíst své pohledávky vůči Zhotoviteli, zadržet platbu nebo jednostranně snížit cenu, pokud takové právo nebylo výslovně sjednáno nebo nevyplývá z kogentních právních předpisů.</w:t>
      </w:r>
    </w:p>
    <w:p w14:paraId="35C47BB8" w14:textId="77777777" w:rsidR="00E9520F" w:rsidRPr="0048706F" w:rsidRDefault="00230B79" w:rsidP="00963FBD">
      <w:pPr>
        <w:spacing w:after="100"/>
        <w:jc w:val="both"/>
        <w:rPr>
          <w:lang w:val="cs-CZ"/>
        </w:rPr>
      </w:pPr>
      <w:r w:rsidRPr="0048706F">
        <w:rPr>
          <w:lang w:val="cs-CZ"/>
        </w:rPr>
        <w:t>6.9 Drobné vady, administrativní nedostatky nebo nedodělky, které samy o sobě nebrání bezpečnému a obvyklému užívání zařízení, nejsou důvodem pro neuhrazení celé ceny díla ani pro zadržení celé platby.</w:t>
      </w:r>
    </w:p>
    <w:p w14:paraId="4DCB0C19" w14:textId="77777777" w:rsidR="00E9520F" w:rsidRPr="0048706F" w:rsidRDefault="00230B79">
      <w:pPr>
        <w:pStyle w:val="Nadpis1"/>
        <w:spacing w:before="240" w:after="120"/>
        <w:rPr>
          <w:lang w:val="cs-CZ"/>
        </w:rPr>
      </w:pPr>
      <w:r w:rsidRPr="0048706F">
        <w:rPr>
          <w:rFonts w:ascii="Liberation Sans" w:eastAsia="Liberation Sans" w:hAnsi="Liberation Sans"/>
          <w:lang w:val="cs-CZ"/>
        </w:rPr>
        <w:t>7. Termíny plnění, dostupnost zařízení a marný výjezd</w:t>
      </w:r>
    </w:p>
    <w:p w14:paraId="019BF526" w14:textId="77777777" w:rsidR="00E9520F" w:rsidRPr="0048706F" w:rsidRDefault="00230B79" w:rsidP="00963FBD">
      <w:pPr>
        <w:spacing w:after="100"/>
        <w:jc w:val="both"/>
        <w:rPr>
          <w:lang w:val="cs-CZ"/>
        </w:rPr>
      </w:pPr>
      <w:r w:rsidRPr="0048706F">
        <w:rPr>
          <w:lang w:val="cs-CZ"/>
        </w:rPr>
        <w:t>7.1 Termíny uvedené v nabídce, objednávce nebo komunikaci jsou orientační, pokud nejsou výslovně označeny jako pevné a závazné.</w:t>
      </w:r>
    </w:p>
    <w:p w14:paraId="57187304" w14:textId="77777777" w:rsidR="00E9520F" w:rsidRPr="0048706F" w:rsidRDefault="00230B79" w:rsidP="00963FBD">
      <w:pPr>
        <w:spacing w:after="100"/>
        <w:jc w:val="both"/>
        <w:rPr>
          <w:lang w:val="cs-CZ"/>
        </w:rPr>
      </w:pPr>
      <w:r w:rsidRPr="0048706F">
        <w:rPr>
          <w:lang w:val="cs-CZ"/>
        </w:rPr>
        <w:t>7.2 Termín plnění je podmíněn zejména včasnou úhradou zálohy, dostupností zařízení a materiálu, součinností Objednatele, stavební a technickou připraveností místa a bezpečnými podmínkami pro práci.</w:t>
      </w:r>
    </w:p>
    <w:p w14:paraId="600153D8" w14:textId="77777777" w:rsidR="00E9520F" w:rsidRPr="0048706F" w:rsidRDefault="00230B79" w:rsidP="00963FBD">
      <w:pPr>
        <w:spacing w:after="100"/>
        <w:jc w:val="both"/>
        <w:rPr>
          <w:lang w:val="cs-CZ"/>
        </w:rPr>
      </w:pPr>
      <w:r w:rsidRPr="0048706F">
        <w:rPr>
          <w:lang w:val="cs-CZ"/>
        </w:rPr>
        <w:t>7.3 Termín se přiměřeně prodlužuje o dobu, po kterou Zhotovitel nemohl plnit z důvodů na straně Objednatele, třetích osob, výrobců, distributorů, dopravců, správců objektů, SVJ, orgánů veřejné moci nebo z jiných okolností mimo rozumnou kontrolu Zhotovitele.</w:t>
      </w:r>
    </w:p>
    <w:p w14:paraId="2DFA6049" w14:textId="77777777" w:rsidR="00E9520F" w:rsidRPr="0048706F" w:rsidRDefault="00230B79" w:rsidP="00963FBD">
      <w:pPr>
        <w:spacing w:after="100"/>
        <w:jc w:val="both"/>
        <w:rPr>
          <w:lang w:val="cs-CZ"/>
        </w:rPr>
      </w:pPr>
      <w:r w:rsidRPr="0048706F">
        <w:rPr>
          <w:lang w:val="cs-CZ"/>
        </w:rPr>
        <w:t>7.4 Důvodem prodloužení termínu je zejména prodlení s úhradou, neposkytnutí součinnosti, neumožnění přístupu, stavební nebo technická nepřipravenost, změna zadání, potřeba víceprací, zjištění skrytých vad, nepříznivé počasí, nebezpečné podmínky, výpadek dodávek, nedostupnost zařízení nebo náhradních dílů, nemoc technika, havárie nebo dopravní omezení.</w:t>
      </w:r>
    </w:p>
    <w:p w14:paraId="794C89B0" w14:textId="77777777" w:rsidR="00E9520F" w:rsidRPr="0048706F" w:rsidRDefault="00230B79" w:rsidP="00963FBD">
      <w:pPr>
        <w:spacing w:after="100"/>
        <w:jc w:val="both"/>
        <w:rPr>
          <w:lang w:val="cs-CZ"/>
        </w:rPr>
      </w:pPr>
      <w:r w:rsidRPr="0048706F">
        <w:rPr>
          <w:lang w:val="cs-CZ"/>
        </w:rPr>
        <w:t>7.5 Pokud se Objednatel nedostaví, neumožní vstup, nezajistí přítomnost oprávněné osoby, nezajistí bezpečný přístup, nezajistí připravenost místa nebo jinak zmaří sjednaný termín, je Zhotovitel oprávněn účtovat marný výjezd, čekání, cestovní náklady, parkovné, náklady subdodavatelů a náklady rezervované kapacity podle ceníku nebo obvyklé ceny.</w:t>
      </w:r>
    </w:p>
    <w:p w14:paraId="084B157C" w14:textId="77777777" w:rsidR="00E9520F" w:rsidRPr="0048706F" w:rsidRDefault="00230B79">
      <w:pPr>
        <w:pStyle w:val="Nadpis1"/>
        <w:spacing w:before="240" w:after="120"/>
        <w:rPr>
          <w:lang w:val="cs-CZ"/>
        </w:rPr>
      </w:pPr>
      <w:r w:rsidRPr="0048706F">
        <w:rPr>
          <w:rFonts w:ascii="Liberation Sans" w:eastAsia="Liberation Sans" w:hAnsi="Liberation Sans"/>
          <w:lang w:val="cs-CZ"/>
        </w:rPr>
        <w:t>8. Součinnost Objednatele</w:t>
      </w:r>
    </w:p>
    <w:p w14:paraId="4383E2EE" w14:textId="77777777" w:rsidR="00E9520F" w:rsidRPr="0048706F" w:rsidRDefault="00230B79" w:rsidP="00963FBD">
      <w:pPr>
        <w:spacing w:after="100"/>
        <w:jc w:val="both"/>
        <w:rPr>
          <w:lang w:val="cs-CZ"/>
        </w:rPr>
      </w:pPr>
      <w:r w:rsidRPr="0048706F">
        <w:rPr>
          <w:lang w:val="cs-CZ"/>
        </w:rPr>
        <w:t>8.1 Objednatel je povinen poskytnout Zhotoviteli veškerou součinnost potřebnou pro řádné, bezpečné a včasné provedení plnění.</w:t>
      </w:r>
    </w:p>
    <w:p w14:paraId="35A596BC" w14:textId="77777777" w:rsidR="00E9520F" w:rsidRPr="0048706F" w:rsidRDefault="00230B79" w:rsidP="00963FBD">
      <w:pPr>
        <w:spacing w:after="100"/>
        <w:jc w:val="both"/>
        <w:rPr>
          <w:lang w:val="cs-CZ"/>
        </w:rPr>
      </w:pPr>
      <w:r w:rsidRPr="0048706F">
        <w:rPr>
          <w:lang w:val="cs-CZ"/>
        </w:rPr>
        <w:t>8.2 Objednatel je povinen zejména umožnit přístup na místo realizace, zajistit přítomnost oprávněné osoby, vyklidit pracovní prostor, chránit děti, zvířata, cennosti a vybavení, zajistit bezpečný přístup k místu montáže, zajistit přístup k elektrické energii a dalším potřebným médiím, poskytnout pravdivé informace o objektu, upozornit na známé rozvody, vady, omezení a rizika a zajistit potřebné souhlasy a povolení.</w:t>
      </w:r>
    </w:p>
    <w:p w14:paraId="2C946EB5" w14:textId="77777777" w:rsidR="00E9520F" w:rsidRPr="0048706F" w:rsidRDefault="00230B79" w:rsidP="00963FBD">
      <w:pPr>
        <w:spacing w:after="100"/>
        <w:jc w:val="both"/>
        <w:rPr>
          <w:lang w:val="cs-CZ"/>
        </w:rPr>
      </w:pPr>
      <w:r w:rsidRPr="0048706F">
        <w:rPr>
          <w:lang w:val="cs-CZ"/>
        </w:rPr>
        <w:t>8.3 Objednatel odpovídá za správnost, úplnost a pravdivost informací, které Zhotoviteli poskytne. Zhotovitel neodpovídá za následky vyplývající z nepravdivých, neúplných nebo zamlčených informací.</w:t>
      </w:r>
    </w:p>
    <w:p w14:paraId="5567E95F" w14:textId="77777777" w:rsidR="00E9520F" w:rsidRPr="0048706F" w:rsidRDefault="00230B79" w:rsidP="00963FBD">
      <w:pPr>
        <w:spacing w:after="100"/>
        <w:jc w:val="both"/>
        <w:rPr>
          <w:lang w:val="cs-CZ"/>
        </w:rPr>
      </w:pPr>
      <w:r w:rsidRPr="0048706F">
        <w:rPr>
          <w:lang w:val="cs-CZ"/>
        </w:rPr>
        <w:t>8.4 Objednatel je povinen zajistit, aby osoby nacházející se v místě realizace respektovaly pokyny Zhotovitele týkající se bezpečnosti, přístupu, ochrany majetku a nerušeného provádění prací.</w:t>
      </w:r>
    </w:p>
    <w:p w14:paraId="0E70D6A1" w14:textId="77777777" w:rsidR="00E9520F" w:rsidRPr="0048706F" w:rsidRDefault="00230B79" w:rsidP="00963FBD">
      <w:pPr>
        <w:spacing w:after="100"/>
        <w:jc w:val="both"/>
        <w:rPr>
          <w:lang w:val="cs-CZ"/>
        </w:rPr>
      </w:pPr>
      <w:r w:rsidRPr="0048706F">
        <w:rPr>
          <w:lang w:val="cs-CZ"/>
        </w:rPr>
        <w:t>8.5 Pokud Objednatel neposkytne součinnost ani v dodatečné přiměřené lhůtě, je Zhotovitel oprávněn práce přerušit nebo od smlouvy odstoupit. Tím není dotčen nárok Zhotovitele na úhradu provedených prací, dodaného či objednaného materiálu, vzniklých nákladů a náhradu škody.</w:t>
      </w:r>
    </w:p>
    <w:p w14:paraId="19E68E4C" w14:textId="77777777" w:rsidR="00E9520F" w:rsidRPr="0048706F" w:rsidRDefault="00230B79">
      <w:pPr>
        <w:pStyle w:val="Nadpis1"/>
        <w:spacing w:before="240" w:after="120"/>
        <w:rPr>
          <w:lang w:val="cs-CZ"/>
        </w:rPr>
      </w:pPr>
      <w:r w:rsidRPr="0048706F">
        <w:rPr>
          <w:rFonts w:ascii="Liberation Sans" w:eastAsia="Liberation Sans" w:hAnsi="Liberation Sans"/>
          <w:lang w:val="cs-CZ"/>
        </w:rPr>
        <w:t>9. Souhlasy, povolení, SVJ a odpovědnost za objekt</w:t>
      </w:r>
    </w:p>
    <w:p w14:paraId="3CEDA8BD" w14:textId="77777777" w:rsidR="00E9520F" w:rsidRPr="0048706F" w:rsidRDefault="00230B79" w:rsidP="00963FBD">
      <w:pPr>
        <w:spacing w:after="100"/>
        <w:jc w:val="both"/>
        <w:rPr>
          <w:lang w:val="cs-CZ"/>
        </w:rPr>
      </w:pPr>
      <w:r w:rsidRPr="0048706F">
        <w:rPr>
          <w:lang w:val="cs-CZ"/>
        </w:rPr>
        <w:t>9.1 Objednatel odpovídá za to, že je oprávněn objednat montáž, servis, demontáž nebo jiné plnění v místě realizace a že má k danému zásahu potřebná práva, souhlasy, povolení a oprávnění.</w:t>
      </w:r>
    </w:p>
    <w:p w14:paraId="046F3E2B" w14:textId="77777777" w:rsidR="00E9520F" w:rsidRPr="0048706F" w:rsidRDefault="00230B79" w:rsidP="00963FBD">
      <w:pPr>
        <w:spacing w:after="100"/>
        <w:jc w:val="both"/>
        <w:rPr>
          <w:lang w:val="cs-CZ"/>
        </w:rPr>
      </w:pPr>
      <w:r w:rsidRPr="0048706F">
        <w:rPr>
          <w:lang w:val="cs-CZ"/>
        </w:rPr>
        <w:t>9.2 Je-li pro umístění venkovní jednotky, zásah do fasády, střechy, společných částí domu, nosné konstrukce, památkově chráněného objektu, pronajatého prostoru nebo jiného objektu zapotřebí souhlas vlastníka, spoluvlastníka, SVJ, bytového družstva, pronajímatele, správce, souseda nebo orgánu veřejné moci, zajistí jej Objednatel na vlastní odpovědnost a náklady, pokud nebylo výslovně písemně sjednáno jinak.</w:t>
      </w:r>
    </w:p>
    <w:p w14:paraId="3AB0B37D" w14:textId="77777777" w:rsidR="00E9520F" w:rsidRPr="0048706F" w:rsidRDefault="00230B79" w:rsidP="00963FBD">
      <w:pPr>
        <w:spacing w:after="100"/>
        <w:jc w:val="both"/>
        <w:rPr>
          <w:lang w:val="cs-CZ"/>
        </w:rPr>
      </w:pPr>
      <w:r w:rsidRPr="0048706F">
        <w:rPr>
          <w:lang w:val="cs-CZ"/>
        </w:rPr>
        <w:t>9.3 Zhotovitel není povinen ověřovat právní titul Objednatele k objektu ani existenci souhlasů třetích osob, pokud takovou povinnost výslovně písemně nepřevzal.</w:t>
      </w:r>
    </w:p>
    <w:p w14:paraId="27E2A145" w14:textId="77777777" w:rsidR="00E9520F" w:rsidRPr="0048706F" w:rsidRDefault="00230B79" w:rsidP="00963FBD">
      <w:pPr>
        <w:spacing w:after="100"/>
        <w:jc w:val="both"/>
        <w:rPr>
          <w:lang w:val="cs-CZ"/>
        </w:rPr>
      </w:pPr>
      <w:r w:rsidRPr="0048706F">
        <w:rPr>
          <w:lang w:val="cs-CZ"/>
        </w:rPr>
        <w:t>9.4 Objednatel odpovídá za nároky, sankce, pokuty, požadavky na odstranění zařízení, stížnosti sousedů, náklady a škody vzniklé v důsledku absence potřebných souhlasů, povolení nebo oprávnění na straně Objednatele.</w:t>
      </w:r>
    </w:p>
    <w:p w14:paraId="3C51AC42" w14:textId="77777777" w:rsidR="00E9520F" w:rsidRPr="0048706F" w:rsidRDefault="00230B79" w:rsidP="00963FBD">
      <w:pPr>
        <w:spacing w:after="100"/>
        <w:jc w:val="both"/>
        <w:rPr>
          <w:lang w:val="cs-CZ"/>
        </w:rPr>
      </w:pPr>
      <w:r w:rsidRPr="0048706F">
        <w:rPr>
          <w:lang w:val="cs-CZ"/>
        </w:rPr>
        <w:t>9.5 Pokud bude Zhotoviteli z důvodu absence souhlasu nebo povolení znemožněno pokračovat v plnění, má nárok na úhradu již provedených prací, objednaného zařízení a materiálu, vzniklých nákladů, marného výjezdu a rezervované kapacity.</w:t>
      </w:r>
    </w:p>
    <w:p w14:paraId="244A31CD" w14:textId="77777777" w:rsidR="00E9520F" w:rsidRPr="0048706F" w:rsidRDefault="00230B79">
      <w:pPr>
        <w:pStyle w:val="Nadpis1"/>
        <w:spacing w:before="240" w:after="120"/>
        <w:rPr>
          <w:lang w:val="cs-CZ"/>
        </w:rPr>
      </w:pPr>
      <w:r w:rsidRPr="0048706F">
        <w:rPr>
          <w:rFonts w:ascii="Liberation Sans" w:eastAsia="Liberation Sans" w:hAnsi="Liberation Sans"/>
          <w:lang w:val="cs-CZ"/>
        </w:rPr>
        <w:t>10. Stavební, technické a elektroinstalační předpoklady</w:t>
      </w:r>
    </w:p>
    <w:p w14:paraId="4D65466F" w14:textId="77777777" w:rsidR="00E9520F" w:rsidRPr="0048706F" w:rsidRDefault="00230B79" w:rsidP="00963FBD">
      <w:pPr>
        <w:spacing w:after="100"/>
        <w:jc w:val="both"/>
        <w:rPr>
          <w:lang w:val="cs-CZ"/>
        </w:rPr>
      </w:pPr>
      <w:r w:rsidRPr="0048706F">
        <w:rPr>
          <w:lang w:val="cs-CZ"/>
        </w:rPr>
        <w:t>10.1 Objednatel bere na vědomí, že řádné provedení montáže a bezporuchový provoz zařízení závisí na stavu objektu, konstrukcí, elektroinstalace, odvodu kondenzátu, proudění vzduchu, nosnosti, vlhkosti, tepelných ziscích a dalších okolnostech mimo přímou kontrolu Zhotovitele.</w:t>
      </w:r>
    </w:p>
    <w:p w14:paraId="414BFCAC" w14:textId="77777777" w:rsidR="00E9520F" w:rsidRPr="0048706F" w:rsidRDefault="00230B79" w:rsidP="00963FBD">
      <w:pPr>
        <w:spacing w:after="100"/>
        <w:jc w:val="both"/>
        <w:rPr>
          <w:lang w:val="cs-CZ"/>
        </w:rPr>
      </w:pPr>
      <w:r w:rsidRPr="0048706F">
        <w:rPr>
          <w:lang w:val="cs-CZ"/>
        </w:rPr>
        <w:t>10.2 Zhotovitel neodpovídá za vady nebo škody způsobené nevhodným stavem objektu, skrytými vadami, neoznačenými rozvody, nevyhovující elektroinstalací, nevyhovujícím jištěním, vadným uzemněním, přepětím, podpětím, vlhkostí, plísní, azbestem, statickými vadami, nevyhovující fasádou, zateplením, dutinami, křehkými obklady, starými omítkami, netěsnostmi nebo nevhodným odvodem kondenzátu.</w:t>
      </w:r>
    </w:p>
    <w:p w14:paraId="1B291EFD" w14:textId="77777777" w:rsidR="00E9520F" w:rsidRPr="0048706F" w:rsidRDefault="00230B79" w:rsidP="00963FBD">
      <w:pPr>
        <w:spacing w:after="100"/>
        <w:jc w:val="both"/>
        <w:rPr>
          <w:lang w:val="cs-CZ"/>
        </w:rPr>
      </w:pPr>
      <w:r w:rsidRPr="0048706F">
        <w:rPr>
          <w:lang w:val="cs-CZ"/>
        </w:rPr>
        <w:t>10.3 Pokud je k provozu zařízení nutný samostatný elektrický přívod, odpovídající jištění, revize, úprava rozvaděče nebo jiná elektroinstalační práce, zajistí ji Objednatel na své náklady, pokud není výslovně sjednáno, že tyto práce provede Zhotovitel nebo jím zajištěná odborně způsobilá osoba.</w:t>
      </w:r>
    </w:p>
    <w:p w14:paraId="139694D9" w14:textId="77777777" w:rsidR="00E9520F" w:rsidRPr="0048706F" w:rsidRDefault="00230B79" w:rsidP="00963FBD">
      <w:pPr>
        <w:spacing w:after="100"/>
        <w:jc w:val="both"/>
        <w:rPr>
          <w:lang w:val="cs-CZ"/>
        </w:rPr>
      </w:pPr>
      <w:r w:rsidRPr="0048706F">
        <w:rPr>
          <w:lang w:val="cs-CZ"/>
        </w:rPr>
        <w:t>10.4 Zhotovitel neodpovídá za závady způsobené poruchou elektrické sítě, jističů, přepěťové ochrany, vadným rozvaděčem, nedostatečným přívodem, zásahem elektrikáře třetí osoby nebo jinou částí elektroinstalace, kterou Zhotovitel nedodal ani neprovedl.</w:t>
      </w:r>
    </w:p>
    <w:p w14:paraId="12D90082" w14:textId="77777777" w:rsidR="00E9520F" w:rsidRPr="0048706F" w:rsidRDefault="00230B79" w:rsidP="00963FBD">
      <w:pPr>
        <w:spacing w:after="100"/>
        <w:jc w:val="both"/>
        <w:rPr>
          <w:lang w:val="cs-CZ"/>
        </w:rPr>
      </w:pPr>
      <w:r w:rsidRPr="0048706F">
        <w:rPr>
          <w:lang w:val="cs-CZ"/>
        </w:rPr>
        <w:t>10.5 Objednatel je povinen před zahájením prací informovat Zhotovitele o umístění elektrických, vodovodních, plynových, datových, bezpečnostních, topných a jiných rozvodů v místě montáže. Pokud tak neučiní nebo poskytne nesprávné informace, nese odpovědnost za vzniklé škody a náklady.</w:t>
      </w:r>
    </w:p>
    <w:p w14:paraId="29F52D21" w14:textId="77777777" w:rsidR="00E9520F" w:rsidRPr="0048706F" w:rsidRDefault="00230B79" w:rsidP="00963FBD">
      <w:pPr>
        <w:spacing w:after="100"/>
        <w:jc w:val="both"/>
        <w:rPr>
          <w:lang w:val="cs-CZ"/>
        </w:rPr>
      </w:pPr>
      <w:r w:rsidRPr="0048706F">
        <w:rPr>
          <w:lang w:val="cs-CZ"/>
        </w:rPr>
        <w:t>10.6 Objednatel bere na vědomí, že montáž může být spojena s hlukem, vibracemi, prašností, vrtáním, prostupy konstrukcí, drobným poškozením malby, omítek nebo povrchů a nutností následného estetického zapravení, pokud není výslovně sjednáno jinak.</w:t>
      </w:r>
    </w:p>
    <w:p w14:paraId="3DD123C7" w14:textId="77777777" w:rsidR="00E9520F" w:rsidRPr="0048706F" w:rsidRDefault="00230B79">
      <w:pPr>
        <w:pStyle w:val="Nadpis1"/>
        <w:spacing w:before="240" w:after="120"/>
        <w:rPr>
          <w:lang w:val="cs-CZ"/>
        </w:rPr>
      </w:pPr>
      <w:r w:rsidRPr="0048706F">
        <w:rPr>
          <w:rFonts w:ascii="Liberation Sans" w:eastAsia="Liberation Sans" w:hAnsi="Liberation Sans"/>
          <w:lang w:val="cs-CZ"/>
        </w:rPr>
        <w:t>11. Provádění prací, bezpečnost a odmítnutí nevhodného pokynu</w:t>
      </w:r>
    </w:p>
    <w:p w14:paraId="1B566C80" w14:textId="77777777" w:rsidR="00E9520F" w:rsidRPr="0048706F" w:rsidRDefault="00230B79" w:rsidP="00963FBD">
      <w:pPr>
        <w:spacing w:after="100"/>
        <w:jc w:val="both"/>
        <w:rPr>
          <w:lang w:val="cs-CZ"/>
        </w:rPr>
      </w:pPr>
      <w:r w:rsidRPr="0048706F">
        <w:rPr>
          <w:lang w:val="cs-CZ"/>
        </w:rPr>
        <w:t>11.1 Zhotovitel provede plnění odborně, s náležitou péčí, v souladu s právními předpisy, pokyny výrobců, příslušnými technickými pravidly a obvyklou odbornou praxí.</w:t>
      </w:r>
    </w:p>
    <w:p w14:paraId="5D8D30DB" w14:textId="77777777" w:rsidR="00E9520F" w:rsidRPr="0048706F" w:rsidRDefault="00230B79" w:rsidP="00963FBD">
      <w:pPr>
        <w:spacing w:after="100"/>
        <w:jc w:val="both"/>
        <w:rPr>
          <w:lang w:val="cs-CZ"/>
        </w:rPr>
      </w:pPr>
      <w:r w:rsidRPr="0048706F">
        <w:rPr>
          <w:lang w:val="cs-CZ"/>
        </w:rPr>
        <w:t>11.2 Zhotovitel je oprávněn určit technologický postup, pořadí prací, konkrétní technické řešení, způsob montáže, použití nářadí, materiálu a organizační zajištění plnění, není-li výslovně sjednáno jinak.</w:t>
      </w:r>
    </w:p>
    <w:p w14:paraId="0C9830E8" w14:textId="77777777" w:rsidR="00E9520F" w:rsidRPr="0048706F" w:rsidRDefault="00230B79" w:rsidP="00963FBD">
      <w:pPr>
        <w:spacing w:after="100"/>
        <w:jc w:val="both"/>
        <w:rPr>
          <w:lang w:val="cs-CZ"/>
        </w:rPr>
      </w:pPr>
      <w:r w:rsidRPr="0048706F">
        <w:rPr>
          <w:lang w:val="cs-CZ"/>
        </w:rPr>
        <w:t>11.3 Zhotovitel je oprávněn použít zaměstnance, spolupracující osoby, subdodavatele nebo jiné odborně způsobilé osoby. Za jejich činnost odpovídá v rozsahu stanoveném právními předpisy.</w:t>
      </w:r>
    </w:p>
    <w:p w14:paraId="4598E49C" w14:textId="77777777" w:rsidR="00E9520F" w:rsidRPr="0048706F" w:rsidRDefault="00230B79" w:rsidP="00963FBD">
      <w:pPr>
        <w:spacing w:after="100"/>
        <w:jc w:val="both"/>
        <w:rPr>
          <w:lang w:val="cs-CZ"/>
        </w:rPr>
      </w:pPr>
      <w:r w:rsidRPr="0048706F">
        <w:rPr>
          <w:lang w:val="cs-CZ"/>
        </w:rPr>
        <w:t>11.4 Zhotovitel je oprávněn odmítnout, přerušit nebo ukončit práce, pokud by jejich pokračování bylo nebezpečné, technicky nevhodné, v rozporu s právními předpisy, pokyny výrobce, bezpečnostními pravidly, dobrými mravy nebo odbornou péčí.</w:t>
      </w:r>
    </w:p>
    <w:p w14:paraId="15871495" w14:textId="77777777" w:rsidR="00E9520F" w:rsidRPr="0048706F" w:rsidRDefault="00230B79" w:rsidP="00963FBD">
      <w:pPr>
        <w:spacing w:after="100"/>
        <w:jc w:val="both"/>
        <w:rPr>
          <w:lang w:val="cs-CZ"/>
        </w:rPr>
      </w:pPr>
      <w:r w:rsidRPr="0048706F">
        <w:rPr>
          <w:lang w:val="cs-CZ"/>
        </w:rPr>
        <w:t>11.5 Zhotovitel je oprávněn odmítnout pokyn Objednatele, který je nevhodný, nebezpečný, technicky nesprávný, odporuje právním předpisům, pokynům výrobce nebo dobré odborné praxi. Trvá-li Objednatel na nevhodném pokynu i po upozornění, je Zhotovitel oprávněn od smlouvy odstoupit.</w:t>
      </w:r>
    </w:p>
    <w:p w14:paraId="7A2D5EC8" w14:textId="77777777" w:rsidR="00E9520F" w:rsidRPr="0048706F" w:rsidRDefault="00230B79" w:rsidP="00963FBD">
      <w:pPr>
        <w:spacing w:after="100"/>
        <w:jc w:val="both"/>
        <w:rPr>
          <w:lang w:val="cs-CZ"/>
        </w:rPr>
      </w:pPr>
      <w:r w:rsidRPr="0048706F">
        <w:rPr>
          <w:lang w:val="cs-CZ"/>
        </w:rPr>
        <w:t>11.6 Pokud Zhotovitel na výslovnou žádost Objednatele provede řešení, na jehož rizika Objednatele předem upozornil, neodpovídá za následky, které z takového řešení vyplývají, v rozsahu dovoleném právními předpisy.</w:t>
      </w:r>
    </w:p>
    <w:p w14:paraId="399A29E0" w14:textId="77777777" w:rsidR="00E9520F" w:rsidRPr="0048706F" w:rsidRDefault="00230B79">
      <w:pPr>
        <w:pStyle w:val="Nadpis1"/>
        <w:spacing w:before="240" w:after="120"/>
        <w:rPr>
          <w:lang w:val="cs-CZ"/>
        </w:rPr>
      </w:pPr>
      <w:r w:rsidRPr="0048706F">
        <w:rPr>
          <w:rFonts w:ascii="Liberation Sans" w:eastAsia="Liberation Sans" w:hAnsi="Liberation Sans"/>
          <w:lang w:val="cs-CZ"/>
        </w:rPr>
        <w:t>12. Vícepráce, změny zadání a nezbytné zásahy</w:t>
      </w:r>
    </w:p>
    <w:p w14:paraId="6A453CBB" w14:textId="77777777" w:rsidR="00E9520F" w:rsidRPr="0048706F" w:rsidRDefault="00230B79" w:rsidP="00963FBD">
      <w:pPr>
        <w:spacing w:after="100"/>
        <w:jc w:val="both"/>
        <w:rPr>
          <w:lang w:val="cs-CZ"/>
        </w:rPr>
      </w:pPr>
      <w:r w:rsidRPr="0048706F">
        <w:rPr>
          <w:lang w:val="cs-CZ"/>
        </w:rPr>
        <w:t>12.1 Jakékoli změny rozsahu plnění, technického řešení, umístění jednotek, trasy potrubí, odvodu kondenzátu, způsobu napájení, typu zařízení, požadavků na estetiku nebo termínu plnění podléhají souhlasu Zhotovitele.</w:t>
      </w:r>
    </w:p>
    <w:p w14:paraId="7D37C146" w14:textId="77777777" w:rsidR="00E9520F" w:rsidRPr="0048706F" w:rsidRDefault="00230B79" w:rsidP="00963FBD">
      <w:pPr>
        <w:spacing w:after="100"/>
        <w:jc w:val="both"/>
        <w:rPr>
          <w:lang w:val="cs-CZ"/>
        </w:rPr>
      </w:pPr>
      <w:r w:rsidRPr="0048706F">
        <w:rPr>
          <w:lang w:val="cs-CZ"/>
        </w:rPr>
        <w:t>12.2 Za odsouhlasení změny nebo víceprací se považuje také e-mail, SMS, zpráva v komunikační aplikaci, podpis montážního listu, podpis servisního listu, podpis předávacího protokolu, ústní souhlas potvrzený následným jednáním nebo jiné textově zachytitelné potvrzení.</w:t>
      </w:r>
    </w:p>
    <w:p w14:paraId="5EFE977C" w14:textId="77777777" w:rsidR="00E9520F" w:rsidRPr="0048706F" w:rsidRDefault="00230B79" w:rsidP="00963FBD">
      <w:pPr>
        <w:spacing w:after="100"/>
        <w:jc w:val="both"/>
        <w:rPr>
          <w:lang w:val="cs-CZ"/>
        </w:rPr>
      </w:pPr>
      <w:r w:rsidRPr="0048706F">
        <w:rPr>
          <w:lang w:val="cs-CZ"/>
        </w:rPr>
        <w:t>12.3 Pokud Objednatel požádá o změnu zadání, je Zhotovitel oprávněn upravit cenu, termín, technické řešení i další podmínky plnění.</w:t>
      </w:r>
    </w:p>
    <w:p w14:paraId="68065007" w14:textId="77777777" w:rsidR="00E9520F" w:rsidRPr="0048706F" w:rsidRDefault="00230B79" w:rsidP="00963FBD">
      <w:pPr>
        <w:spacing w:after="100"/>
        <w:jc w:val="both"/>
        <w:rPr>
          <w:lang w:val="cs-CZ"/>
        </w:rPr>
      </w:pPr>
      <w:r w:rsidRPr="0048706F">
        <w:rPr>
          <w:lang w:val="cs-CZ"/>
        </w:rPr>
        <w:t>12.4 Pokud se strany nedohodnou na ceně víceprací předem, náleží Zhotoviteli cena obvyklá za obdobné práce, materiál, dopravu, techniku a související náklady v době a místě plnění.</w:t>
      </w:r>
    </w:p>
    <w:p w14:paraId="55391088" w14:textId="77777777" w:rsidR="00E9520F" w:rsidRPr="0048706F" w:rsidRDefault="00230B79" w:rsidP="00963FBD">
      <w:pPr>
        <w:spacing w:after="100"/>
        <w:jc w:val="both"/>
        <w:rPr>
          <w:lang w:val="cs-CZ"/>
        </w:rPr>
      </w:pPr>
      <w:r w:rsidRPr="0048706F">
        <w:rPr>
          <w:lang w:val="cs-CZ"/>
        </w:rPr>
        <w:t>12.5 Jde-li o zásah nezbytný k ochraně života, zdraví, majetku, bezpečnosti, zařízení, stavby nebo již provedené části díla, je Zhotovitel oprávněn provést přiměřený nezbytný zásah i bez předchozího výslovného souhlasu Objednatele, pokud souhlas nelze včas získat. Objednatel je povinen uhradit účelně vynaložené náklady takového zásahu.</w:t>
      </w:r>
    </w:p>
    <w:p w14:paraId="093C1224" w14:textId="77777777" w:rsidR="00E9520F" w:rsidRPr="0048706F" w:rsidRDefault="00230B79">
      <w:pPr>
        <w:pStyle w:val="Nadpis1"/>
        <w:spacing w:before="240" w:after="120"/>
        <w:rPr>
          <w:lang w:val="cs-CZ"/>
        </w:rPr>
      </w:pPr>
      <w:r w:rsidRPr="0048706F">
        <w:rPr>
          <w:rFonts w:ascii="Liberation Sans" w:eastAsia="Liberation Sans" w:hAnsi="Liberation Sans"/>
          <w:lang w:val="cs-CZ"/>
        </w:rPr>
        <w:t>13. Předání, převzetí a dokumentace díla</w:t>
      </w:r>
    </w:p>
    <w:p w14:paraId="6090B5A9" w14:textId="77777777" w:rsidR="00E9520F" w:rsidRPr="0048706F" w:rsidRDefault="00230B79" w:rsidP="00D238E7">
      <w:pPr>
        <w:spacing w:after="100"/>
        <w:jc w:val="both"/>
        <w:rPr>
          <w:lang w:val="cs-CZ"/>
        </w:rPr>
      </w:pPr>
      <w:r w:rsidRPr="0048706F">
        <w:rPr>
          <w:lang w:val="cs-CZ"/>
        </w:rPr>
        <w:t>13.1 Dílo je provedeno jeho dokončením a předáním Objednateli nebo osobě přítomné v místě realizace, která se vzhledem k okolnostem jeví jako oprávněná dílo převzít.</w:t>
      </w:r>
    </w:p>
    <w:p w14:paraId="2A95F248" w14:textId="77777777" w:rsidR="00E9520F" w:rsidRPr="0048706F" w:rsidRDefault="00230B79" w:rsidP="00D238E7">
      <w:pPr>
        <w:spacing w:after="100"/>
        <w:jc w:val="both"/>
        <w:rPr>
          <w:lang w:val="cs-CZ"/>
        </w:rPr>
      </w:pPr>
      <w:r w:rsidRPr="0048706F">
        <w:rPr>
          <w:lang w:val="cs-CZ"/>
        </w:rPr>
        <w:t>13.2 O předání díla může být sepsán předávací protokol, montážní list, servisní list, elektronický záznam nebo jiný obdobný dokument. Podpisem takového dokumentu Objednatel potvrzuje zejména dokončení, zprovoznění, předvedení základní funkčnosti, převzetí zařízení, poučení o užívání a převzetí dostupných dokladů.</w:t>
      </w:r>
    </w:p>
    <w:p w14:paraId="557C7E7C" w14:textId="77777777" w:rsidR="00E9520F" w:rsidRPr="0048706F" w:rsidRDefault="00230B79" w:rsidP="00D238E7">
      <w:pPr>
        <w:spacing w:after="100"/>
        <w:jc w:val="both"/>
        <w:rPr>
          <w:lang w:val="cs-CZ"/>
        </w:rPr>
      </w:pPr>
      <w:r w:rsidRPr="0048706F">
        <w:rPr>
          <w:lang w:val="cs-CZ"/>
        </w:rPr>
        <w:t>13.3 Odmítne-li Objednatel bezdůvodně podepsat předávací protokol nebo převzít dokončené dílo, ačkoliv dílo nevykazuje vady bránící bezpečnému a obvyklému užívání, považuje se dílo za předané okamžikem, kdy Zhotovitel umožnil Objednateli dílo převzít nebo jej o dokončení informoval.</w:t>
      </w:r>
    </w:p>
    <w:p w14:paraId="240D3C15" w14:textId="77777777" w:rsidR="00E9520F" w:rsidRPr="0048706F" w:rsidRDefault="00230B79" w:rsidP="00D238E7">
      <w:pPr>
        <w:spacing w:after="100"/>
        <w:jc w:val="both"/>
        <w:rPr>
          <w:lang w:val="cs-CZ"/>
        </w:rPr>
      </w:pPr>
      <w:r w:rsidRPr="0048706F">
        <w:rPr>
          <w:lang w:val="cs-CZ"/>
        </w:rPr>
        <w:t>13.4 Drobné vady a nedodělky, které nebrání bezpečnému ani obvyklému užívání zařízení, nejsou důvodem k odmítnutí převzetí díla ani k neuhrazení ceny. Tyto vady budou zaznamenány a odstraněny v přiměřené lhůtě.</w:t>
      </w:r>
    </w:p>
    <w:p w14:paraId="2AC6ADB9" w14:textId="77777777" w:rsidR="00E9520F" w:rsidRPr="0048706F" w:rsidRDefault="00230B79" w:rsidP="00D238E7">
      <w:pPr>
        <w:spacing w:after="100"/>
        <w:jc w:val="both"/>
        <w:rPr>
          <w:lang w:val="cs-CZ"/>
        </w:rPr>
      </w:pPr>
      <w:r w:rsidRPr="0048706F">
        <w:rPr>
          <w:lang w:val="cs-CZ"/>
        </w:rPr>
        <w:t>13.5 Objednatel je povinen při převzetí dílo prohlédnout a zjevné vady uvést do předávacího protokolu nebo je bez zbytečného odkladu oznámit Zhotoviteli.</w:t>
      </w:r>
    </w:p>
    <w:p w14:paraId="23035F9C" w14:textId="77777777" w:rsidR="00E9520F" w:rsidRPr="0048706F" w:rsidRDefault="00230B79" w:rsidP="00D238E7">
      <w:pPr>
        <w:spacing w:after="100"/>
        <w:jc w:val="both"/>
        <w:rPr>
          <w:lang w:val="cs-CZ"/>
        </w:rPr>
      </w:pPr>
      <w:r w:rsidRPr="0048706F">
        <w:rPr>
          <w:lang w:val="cs-CZ"/>
        </w:rPr>
        <w:t>13.6 Není-li výslovně sjednáno jinak, dokumentace předávaná při předání zahrnuje pouze doklady dostupné Zhotoviteli, zejména návod výrobce, záruční doklady, základní provozní poučení a identifikaci zařízení. Projektová dokumentace, revizní zprávy a speciální posudky se předávají pouze tehdy, byly-li výslovně sjednány.</w:t>
      </w:r>
    </w:p>
    <w:p w14:paraId="5377AF80" w14:textId="77777777" w:rsidR="00E9520F" w:rsidRPr="0048706F" w:rsidRDefault="00230B79" w:rsidP="00D238E7">
      <w:pPr>
        <w:spacing w:after="100"/>
        <w:jc w:val="both"/>
        <w:rPr>
          <w:lang w:val="cs-CZ"/>
        </w:rPr>
      </w:pPr>
      <w:r w:rsidRPr="0048706F">
        <w:rPr>
          <w:lang w:val="cs-CZ"/>
        </w:rPr>
        <w:t>13.7 Vlastnické právo k dodanému zařízení, materiálu, komponentům a příslušenství přechází na Objednatele až úplným zaplacením sjednané ceny, a to v rozsahu, v jakém je taková výhrada právně možná. Nebezpečí škody na zařízení a provedeném plnění přechází na Objednatele jeho předáním, převzetím, instalací, zabudováním nebo okamžikem, kdy Objednatel bezdůvodně odmítne dílo převzít, podle toho, co nastane dříve.</w:t>
      </w:r>
    </w:p>
    <w:p w14:paraId="31949472" w14:textId="77777777" w:rsidR="00E9520F" w:rsidRPr="0048706F" w:rsidRDefault="00230B79">
      <w:pPr>
        <w:pStyle w:val="Nadpis1"/>
        <w:spacing w:before="240" w:after="120"/>
        <w:rPr>
          <w:lang w:val="cs-CZ"/>
        </w:rPr>
      </w:pPr>
      <w:r w:rsidRPr="0048706F">
        <w:rPr>
          <w:rFonts w:ascii="Liberation Sans" w:eastAsia="Liberation Sans" w:hAnsi="Liberation Sans"/>
          <w:lang w:val="cs-CZ"/>
        </w:rPr>
        <w:t>14. Provoz, užívání a údržba zařízení po předání</w:t>
      </w:r>
    </w:p>
    <w:p w14:paraId="2C0FB62D" w14:textId="77777777" w:rsidR="00E9520F" w:rsidRPr="0048706F" w:rsidRDefault="00230B79" w:rsidP="00D238E7">
      <w:pPr>
        <w:spacing w:after="100"/>
        <w:jc w:val="both"/>
        <w:rPr>
          <w:lang w:val="cs-CZ"/>
        </w:rPr>
      </w:pPr>
      <w:r w:rsidRPr="0048706F">
        <w:rPr>
          <w:lang w:val="cs-CZ"/>
        </w:rPr>
        <w:t>14.1 Objednatel je povinen užívat zařízení v souladu s návodem výrobce, předaným poučením, účelem zařízení, provozními podmínkami a těmito VOP.</w:t>
      </w:r>
    </w:p>
    <w:p w14:paraId="71CCB13D" w14:textId="77777777" w:rsidR="00E9520F" w:rsidRPr="0048706F" w:rsidRDefault="00230B79" w:rsidP="00D238E7">
      <w:pPr>
        <w:spacing w:after="100"/>
        <w:jc w:val="both"/>
        <w:rPr>
          <w:lang w:val="cs-CZ"/>
        </w:rPr>
      </w:pPr>
      <w:r w:rsidRPr="0048706F">
        <w:rPr>
          <w:lang w:val="cs-CZ"/>
        </w:rPr>
        <w:t>14.2 Objednatel je povinen zajistit pravidelnou běžnou údržbu, zejména čištění filtrů, udržování volného proudění vzduchu, kontrolu odvodu kondenzátu, ochranu venkovní jednotky před nečistotami, listím, sněhem, námrazou, překážkami a nevhodným mechanickým zatížením.</w:t>
      </w:r>
    </w:p>
    <w:p w14:paraId="54B869A5" w14:textId="77777777" w:rsidR="00E9520F" w:rsidRPr="0048706F" w:rsidRDefault="00230B79" w:rsidP="00D238E7">
      <w:pPr>
        <w:spacing w:after="100"/>
        <w:jc w:val="both"/>
        <w:rPr>
          <w:lang w:val="cs-CZ"/>
        </w:rPr>
      </w:pPr>
      <w:r w:rsidRPr="0048706F">
        <w:rPr>
          <w:lang w:val="cs-CZ"/>
        </w:rPr>
        <w:t>14.3 Objednatel je povinen bez zbytečného odkladu přestat zařízení používat a kontaktovat Zhotovitele nebo jinou odborně způsobilou osobu, pokud zaznamená únik vody, zápach, neobvyklý hluk, chybové hlášení, snížený výkon, námrazu, kouř, poruchu elektroinstalace, podezření na únik chladiva nebo jiný neobvyklý stav.</w:t>
      </w:r>
    </w:p>
    <w:p w14:paraId="41B9BBC7" w14:textId="77777777" w:rsidR="00E9520F" w:rsidRPr="0048706F" w:rsidRDefault="00230B79" w:rsidP="00D238E7">
      <w:pPr>
        <w:spacing w:after="100"/>
        <w:jc w:val="both"/>
        <w:rPr>
          <w:lang w:val="cs-CZ"/>
        </w:rPr>
      </w:pPr>
      <w:r w:rsidRPr="0048706F">
        <w:rPr>
          <w:lang w:val="cs-CZ"/>
        </w:rPr>
        <w:t>14.4 Objednatel nesmí provádět ani umožnit neodborné zásahy do zařízení, chladicího okruhu, elektroinstalace, odvodu kondenzátu, řídicí jednotky, konstrukčního uchycení ani vnitřních částí zařízení.</w:t>
      </w:r>
    </w:p>
    <w:p w14:paraId="0D659D29" w14:textId="77777777" w:rsidR="00E9520F" w:rsidRPr="0048706F" w:rsidRDefault="00230B79" w:rsidP="00D238E7">
      <w:pPr>
        <w:spacing w:after="100"/>
        <w:jc w:val="both"/>
        <w:rPr>
          <w:lang w:val="cs-CZ"/>
        </w:rPr>
      </w:pPr>
      <w:r w:rsidRPr="0048706F">
        <w:rPr>
          <w:lang w:val="cs-CZ"/>
        </w:rPr>
        <w:t>14.5 Zanedbaná údržba, znečištěné filtry, omezené proudění vzduchu, nevhodné užívání, neodborný zásah nebo zásah neoprávněné osoby mohou mít vliv na odpovědnost za vady, záruku výrobce i bezpečnost provozu.</w:t>
      </w:r>
    </w:p>
    <w:p w14:paraId="0E4AD589" w14:textId="77777777" w:rsidR="00E9520F" w:rsidRPr="0048706F" w:rsidRDefault="00230B79" w:rsidP="00D238E7">
      <w:pPr>
        <w:spacing w:after="100"/>
        <w:jc w:val="both"/>
        <w:rPr>
          <w:lang w:val="cs-CZ"/>
        </w:rPr>
      </w:pPr>
      <w:r w:rsidRPr="0048706F">
        <w:rPr>
          <w:lang w:val="cs-CZ"/>
        </w:rPr>
        <w:t>14.6 Doporučený interval odborného servisu je alespoň jednou ročně, není-li výrobcem, provozními podmínkami, intenzitou užívání nebo právními předpisy vyžadován kratší interval. U zařízení v provozovnách, serverovnách, ordinacích, restauracích, prašném prostředí nebo při intenzivním provozu může být nutná častější údržba.</w:t>
      </w:r>
    </w:p>
    <w:p w14:paraId="67EE9F9D" w14:textId="77777777" w:rsidR="00E9520F" w:rsidRPr="0048706F" w:rsidRDefault="00230B79">
      <w:pPr>
        <w:pStyle w:val="Nadpis1"/>
        <w:spacing w:before="240" w:after="120"/>
        <w:rPr>
          <w:lang w:val="cs-CZ"/>
        </w:rPr>
      </w:pPr>
      <w:r w:rsidRPr="0048706F">
        <w:rPr>
          <w:rFonts w:ascii="Liberation Sans" w:eastAsia="Liberation Sans" w:hAnsi="Liberation Sans"/>
          <w:lang w:val="cs-CZ"/>
        </w:rPr>
        <w:t>15. Servis, diagnostika, pravidelná údržba a opravy</w:t>
      </w:r>
    </w:p>
    <w:p w14:paraId="486E48BD" w14:textId="77777777" w:rsidR="00E9520F" w:rsidRPr="0048706F" w:rsidRDefault="00230B79" w:rsidP="00D238E7">
      <w:pPr>
        <w:spacing w:after="100"/>
        <w:jc w:val="both"/>
        <w:rPr>
          <w:lang w:val="cs-CZ"/>
        </w:rPr>
      </w:pPr>
      <w:r w:rsidRPr="0048706F">
        <w:rPr>
          <w:lang w:val="cs-CZ"/>
        </w:rPr>
        <w:t>15.1 Servisní zásah, diagnostika, oprava nebo pravidelná údržba se řídí konkrétní objednávkou, servisním listem, servisní smlouvou, aktuálním ceníkem nebo jinou dohodou stran.</w:t>
      </w:r>
    </w:p>
    <w:p w14:paraId="49E95A6B" w14:textId="77777777" w:rsidR="00E9520F" w:rsidRPr="0048706F" w:rsidRDefault="00230B79" w:rsidP="00D238E7">
      <w:pPr>
        <w:spacing w:after="100"/>
        <w:jc w:val="both"/>
        <w:rPr>
          <w:lang w:val="cs-CZ"/>
        </w:rPr>
      </w:pPr>
      <w:r w:rsidRPr="0048706F">
        <w:rPr>
          <w:lang w:val="cs-CZ"/>
        </w:rPr>
        <w:t>15.2 Diagnostika je placenou odbornou činností, a to i tehdy, pokud se následně ukáže, že oprava není možná, je ekonomicky nevhodná, vyžaduje nedostupný náhradní díl nebo Objednatel opravu neodsouhlasí.</w:t>
      </w:r>
    </w:p>
    <w:p w14:paraId="183E99F5" w14:textId="77777777" w:rsidR="00E9520F" w:rsidRPr="0048706F" w:rsidRDefault="00230B79" w:rsidP="00D238E7">
      <w:pPr>
        <w:spacing w:after="100"/>
        <w:jc w:val="both"/>
        <w:rPr>
          <w:lang w:val="cs-CZ"/>
        </w:rPr>
      </w:pPr>
      <w:r w:rsidRPr="0048706F">
        <w:rPr>
          <w:lang w:val="cs-CZ"/>
        </w:rPr>
        <w:t>15.3 Pokud se ukáže, že závada nebyla způsobena vadou díla nebo zařízení dodaného Zhotovitelem, ale zejména nevhodným užíváním, zanedbanou údržbou, znečištěním, neodborným zásahem, elektroinstalací, vnějšími vlivy, poruchou jiné části systému, zásahem třetí osoby nebo běžným opotřebením, je Objednatel povinen uhradit výjezd, diagnostiku, práci, materiál a další účelně vynaložené náklady.</w:t>
      </w:r>
    </w:p>
    <w:p w14:paraId="34A512BD" w14:textId="77777777" w:rsidR="00E9520F" w:rsidRPr="0048706F" w:rsidRDefault="00230B79" w:rsidP="00D238E7">
      <w:pPr>
        <w:spacing w:after="100"/>
        <w:jc w:val="both"/>
        <w:rPr>
          <w:lang w:val="cs-CZ"/>
        </w:rPr>
      </w:pPr>
      <w:r w:rsidRPr="0048706F">
        <w:rPr>
          <w:lang w:val="cs-CZ"/>
        </w:rPr>
        <w:t>15.4 Zhotovitel negarantuje dostupnost náhradních dílů, pokud jejich dostupnost závisí na výrobci, distributorovi, stáří zařízení, ukončení výroby, dovozu nebo jiných okolnostech mimo kontrolu Zhotovitele.</w:t>
      </w:r>
    </w:p>
    <w:p w14:paraId="3BCCA21F" w14:textId="77777777" w:rsidR="00E9520F" w:rsidRPr="0048706F" w:rsidRDefault="00230B79" w:rsidP="00D238E7">
      <w:pPr>
        <w:spacing w:after="100"/>
        <w:jc w:val="both"/>
        <w:rPr>
          <w:lang w:val="cs-CZ"/>
        </w:rPr>
      </w:pPr>
      <w:r w:rsidRPr="0048706F">
        <w:rPr>
          <w:lang w:val="cs-CZ"/>
        </w:rPr>
        <w:t>15.5 Reakční doby servisu nejsou garantovány, pokud nejsou výslovně sjednány v samostatné servisní smlouvě.</w:t>
      </w:r>
    </w:p>
    <w:p w14:paraId="34744159" w14:textId="77777777" w:rsidR="00E9520F" w:rsidRPr="0048706F" w:rsidRDefault="00230B79" w:rsidP="00D238E7">
      <w:pPr>
        <w:spacing w:after="100"/>
        <w:jc w:val="both"/>
        <w:rPr>
          <w:lang w:val="cs-CZ"/>
        </w:rPr>
      </w:pPr>
      <w:r w:rsidRPr="0048706F">
        <w:rPr>
          <w:lang w:val="cs-CZ"/>
        </w:rPr>
        <w:t>15.6 Havarijní, víkendové, večerní, sváteční nebo expresní výjezdy mohou být účtovány podle zvláštní sazby, byla-li taková sazba sdělena nebo je uvedena v ceníku.</w:t>
      </w:r>
    </w:p>
    <w:p w14:paraId="6AFBD51C" w14:textId="77777777" w:rsidR="00E9520F" w:rsidRPr="0048706F" w:rsidRDefault="00230B79">
      <w:pPr>
        <w:pStyle w:val="Nadpis1"/>
        <w:spacing w:before="240" w:after="120"/>
        <w:rPr>
          <w:lang w:val="cs-CZ"/>
        </w:rPr>
      </w:pPr>
      <w:r w:rsidRPr="0048706F">
        <w:rPr>
          <w:rFonts w:ascii="Liberation Sans" w:eastAsia="Liberation Sans" w:hAnsi="Liberation Sans"/>
          <w:lang w:val="cs-CZ"/>
        </w:rPr>
        <w:t>16. Chladiva, F-plyny a regulované technické činnosti</w:t>
      </w:r>
    </w:p>
    <w:p w14:paraId="5A2B94F2" w14:textId="77777777" w:rsidR="00E9520F" w:rsidRPr="0048706F" w:rsidRDefault="00230B79" w:rsidP="00D238E7">
      <w:pPr>
        <w:spacing w:after="100"/>
        <w:jc w:val="both"/>
        <w:rPr>
          <w:lang w:val="cs-CZ"/>
        </w:rPr>
      </w:pPr>
      <w:r w:rsidRPr="0048706F">
        <w:rPr>
          <w:lang w:val="cs-CZ"/>
        </w:rPr>
        <w:t>16.1 Pokud zařízení obsahuje fluorované skleníkové plyny, jiné regulované látky, přírodní chladiva nebo látky vyžadující zvláštní odbornou způsobilost, jsou strany povinny postupovat v souladu s platnými právními předpisy, zejména předpisy upravujícími instalaci, servis, údržbu, opravy, kontrolu těsnosti, znovuzískávání, evidenci a nakládání s chladivy.</w:t>
      </w:r>
    </w:p>
    <w:p w14:paraId="54FDF8D4" w14:textId="77777777" w:rsidR="00E9520F" w:rsidRPr="0048706F" w:rsidRDefault="00230B79" w:rsidP="00D238E7">
      <w:pPr>
        <w:spacing w:after="100"/>
        <w:jc w:val="both"/>
        <w:rPr>
          <w:lang w:val="cs-CZ"/>
        </w:rPr>
      </w:pPr>
      <w:r w:rsidRPr="0048706F">
        <w:rPr>
          <w:lang w:val="cs-CZ"/>
        </w:rPr>
        <w:t>16.2 Zásah do chladicího okruhu, manipulaci s chladivem, znovuzískání chladiva, doplnění chladiva, kontrolu těsnosti nebo jinou činnost vyžadující zvláštní odbornou způsobilost smí provádět pouze osoba, která k tomu má příslušné oprávnění, certifikaci nebo kvalifikaci podle platných právních předpisů.</w:t>
      </w:r>
    </w:p>
    <w:p w14:paraId="2E3FD2F4" w14:textId="77777777" w:rsidR="00E9520F" w:rsidRPr="0048706F" w:rsidRDefault="00230B79" w:rsidP="00D238E7">
      <w:pPr>
        <w:spacing w:after="100"/>
        <w:jc w:val="both"/>
        <w:rPr>
          <w:lang w:val="cs-CZ"/>
        </w:rPr>
      </w:pPr>
      <w:r w:rsidRPr="0048706F">
        <w:rPr>
          <w:lang w:val="cs-CZ"/>
        </w:rPr>
        <w:t>16.3 Objednatel nesmí umožnit zásah do chladicího okruhu neoprávněné osobě. Porušení této povinnosti může vést ke ztrátě práv ze záruky nebo k odmítnutí odpovědnosti Zhotovitele za následné vady, pokud tyto vady s neoprávněným zásahem souvisejí.</w:t>
      </w:r>
    </w:p>
    <w:p w14:paraId="618CB0BB" w14:textId="77777777" w:rsidR="00E9520F" w:rsidRPr="0048706F" w:rsidRDefault="00230B79" w:rsidP="00D238E7">
      <w:pPr>
        <w:spacing w:after="100"/>
        <w:jc w:val="both"/>
        <w:rPr>
          <w:lang w:val="cs-CZ"/>
        </w:rPr>
      </w:pPr>
      <w:r w:rsidRPr="0048706F">
        <w:rPr>
          <w:lang w:val="cs-CZ"/>
        </w:rPr>
        <w:t>16.4 Pokud právní předpisy ukládají provozovateli zařízení vedení evidence, pravidelné kontroly těsnosti, označení zařízení, archivaci záznamů nebo jiné povinnosti, odpovídá za jejich splnění Objednatel jako provozovatel zařízení, pokud není písemně sjednáno, že určitou činnost zajistí Zhotovitel.</w:t>
      </w:r>
    </w:p>
    <w:p w14:paraId="6D64EAD2" w14:textId="77777777" w:rsidR="00E9520F" w:rsidRPr="0048706F" w:rsidRDefault="00230B79" w:rsidP="00D238E7">
      <w:pPr>
        <w:spacing w:after="100"/>
        <w:jc w:val="both"/>
        <w:rPr>
          <w:lang w:val="cs-CZ"/>
        </w:rPr>
      </w:pPr>
      <w:r w:rsidRPr="0048706F">
        <w:rPr>
          <w:lang w:val="cs-CZ"/>
        </w:rPr>
        <w:t>16.5 Zhotovitel je oprávněn odmítnout provedení zásahu, pokud by byl v rozporu s právními předpisy, certifikačními pravidly, pokyny výrobce, bezpečností, ochranou životního prostředí nebo odbornou péčí.</w:t>
      </w:r>
    </w:p>
    <w:p w14:paraId="539161EA" w14:textId="77777777" w:rsidR="00E9520F" w:rsidRPr="0048706F" w:rsidRDefault="00230B79" w:rsidP="00D238E7">
      <w:pPr>
        <w:spacing w:after="100"/>
        <w:jc w:val="both"/>
        <w:rPr>
          <w:lang w:val="cs-CZ"/>
        </w:rPr>
      </w:pPr>
      <w:r w:rsidRPr="0048706F">
        <w:rPr>
          <w:lang w:val="cs-CZ"/>
        </w:rPr>
        <w:t>16.6 Náklady související s ekologickým znovuzískáním, likvidací, evidencí, doplněním, náhradou nebo kontrolou chladiva se účtují samostatně, pokud nejsou výslovně zahrnuty v ceně.</w:t>
      </w:r>
    </w:p>
    <w:p w14:paraId="0B662FF1" w14:textId="77777777" w:rsidR="00E9520F" w:rsidRPr="0048706F" w:rsidRDefault="00230B79">
      <w:pPr>
        <w:pStyle w:val="Nadpis1"/>
        <w:spacing w:before="240" w:after="120"/>
        <w:rPr>
          <w:lang w:val="cs-CZ"/>
        </w:rPr>
      </w:pPr>
      <w:r w:rsidRPr="0048706F">
        <w:rPr>
          <w:rFonts w:ascii="Liberation Sans" w:eastAsia="Liberation Sans" w:hAnsi="Liberation Sans"/>
          <w:lang w:val="cs-CZ"/>
        </w:rPr>
        <w:t>17. Práva z vadného plnění, záruka a výluky odpovědnosti za vady</w:t>
      </w:r>
    </w:p>
    <w:p w14:paraId="6A49F389" w14:textId="77777777" w:rsidR="00E9520F" w:rsidRPr="0048706F" w:rsidRDefault="00230B79" w:rsidP="00D238E7">
      <w:pPr>
        <w:spacing w:after="100"/>
        <w:jc w:val="both"/>
        <w:rPr>
          <w:lang w:val="cs-CZ"/>
        </w:rPr>
      </w:pPr>
      <w:r w:rsidRPr="0048706F">
        <w:rPr>
          <w:lang w:val="cs-CZ"/>
        </w:rPr>
        <w:t>17.1 Práva z vadného plnění se řídí právními předpisy, individuální smlouvou, těmito VOP a případnou zárukou výrobce nebo smluvní zárukou Zhotovitele.</w:t>
      </w:r>
    </w:p>
    <w:p w14:paraId="3210B772" w14:textId="77777777" w:rsidR="00E9520F" w:rsidRPr="0048706F" w:rsidRDefault="00230B79" w:rsidP="00D238E7">
      <w:pPr>
        <w:spacing w:after="100"/>
        <w:jc w:val="both"/>
        <w:rPr>
          <w:lang w:val="cs-CZ"/>
        </w:rPr>
      </w:pPr>
      <w:r w:rsidRPr="0048706F">
        <w:rPr>
          <w:lang w:val="cs-CZ"/>
        </w:rPr>
        <w:t>17.2 Zhotovitel odpovídá za to, že jím provedené plnění má při předání sjednané vlastnosti, je provedeno odborně a je způsobilé k obvyklému užívání za předpokladu, že jsou splněny technické, stavební, provozní a údržbové podmínky.</w:t>
      </w:r>
    </w:p>
    <w:p w14:paraId="465A60BD" w14:textId="77777777" w:rsidR="00E9520F" w:rsidRPr="0048706F" w:rsidRDefault="00230B79" w:rsidP="00D238E7">
      <w:pPr>
        <w:spacing w:after="100"/>
        <w:jc w:val="both"/>
        <w:rPr>
          <w:lang w:val="cs-CZ"/>
        </w:rPr>
      </w:pPr>
      <w:r w:rsidRPr="0048706F">
        <w:rPr>
          <w:lang w:val="cs-CZ"/>
        </w:rPr>
        <w:t>17.3 U spotřebitele nejsou těmito VOP dotčena jeho zákonná práva z vadného plnění. U podnikatele lze rozsah odpovědnosti za vady a záručních práv sjednat odchylně v rozsahu dovoleném právními předpisy.</w:t>
      </w:r>
    </w:p>
    <w:p w14:paraId="143E01B6" w14:textId="77777777" w:rsidR="00E9520F" w:rsidRPr="0048706F" w:rsidRDefault="00230B79" w:rsidP="00D238E7">
      <w:pPr>
        <w:spacing w:after="100"/>
        <w:jc w:val="both"/>
        <w:rPr>
          <w:lang w:val="cs-CZ"/>
        </w:rPr>
      </w:pPr>
      <w:r w:rsidRPr="0048706F">
        <w:rPr>
          <w:lang w:val="cs-CZ"/>
        </w:rPr>
        <w:t>17.4 Záruka výrobce, pokud existuje, se řídí záručními podmínkami výrobce. Zhotovitel neodpovídá za odmítnutí záruky výrobcem, pokud k němu dojde z důvodů na straně Objednatele, zejména pro nedodržení údržby, neodborný zásah, používání v rozporu s návodem nebo neuchování potřebných dokladů.</w:t>
      </w:r>
    </w:p>
    <w:p w14:paraId="29D46ECC" w14:textId="77777777" w:rsidR="00E9520F" w:rsidRPr="0048706F" w:rsidRDefault="00230B79" w:rsidP="00D238E7">
      <w:pPr>
        <w:spacing w:after="100"/>
        <w:jc w:val="both"/>
        <w:rPr>
          <w:lang w:val="cs-CZ"/>
        </w:rPr>
      </w:pPr>
      <w:r w:rsidRPr="0048706F">
        <w:rPr>
          <w:lang w:val="cs-CZ"/>
        </w:rPr>
        <w:t>17.5 Odpovědnost Zhotovitele za vady se nevztahuje zejména na vady způsobené nevhodným užíváním, zanedbanou údržbou, běžným opotřebením, znečištěním filtrů nebo výměníků, omezeným prouděním vzduchu, nevhodným odvodem kondenzátu mimo sjednaný rozsah, poruchou elektroinstalace, přepětím, podpětím, nevhodnými stavebními podmínkami, skrytými vadami objektu, zásahem třetí osoby, vyšší mocí nebo pokyny Objednatele.</w:t>
      </w:r>
    </w:p>
    <w:p w14:paraId="55AB4D1E" w14:textId="77777777" w:rsidR="00E9520F" w:rsidRPr="0048706F" w:rsidRDefault="00230B79" w:rsidP="00D238E7">
      <w:pPr>
        <w:spacing w:after="100"/>
        <w:jc w:val="both"/>
        <w:rPr>
          <w:lang w:val="cs-CZ"/>
        </w:rPr>
      </w:pPr>
      <w:r w:rsidRPr="0048706F">
        <w:rPr>
          <w:lang w:val="cs-CZ"/>
        </w:rPr>
        <w:t>17.6 Zhotovitel neodpovídá za vady, které vznikly po předání v důsledku změny stavebních, technických, provozních nebo klimatických podmínek, které nebyly sjednány nebo které Zhotovitel nemohl ovlivnit.</w:t>
      </w:r>
    </w:p>
    <w:p w14:paraId="27BA5CE7" w14:textId="77777777" w:rsidR="00E9520F" w:rsidRPr="0048706F" w:rsidRDefault="00230B79" w:rsidP="00D238E7">
      <w:pPr>
        <w:spacing w:after="100"/>
        <w:jc w:val="both"/>
        <w:rPr>
          <w:lang w:val="cs-CZ"/>
        </w:rPr>
      </w:pPr>
      <w:r w:rsidRPr="0048706F">
        <w:rPr>
          <w:lang w:val="cs-CZ"/>
        </w:rPr>
        <w:t>17.7 Pokud Objednatel neumožní Zhotoviteli prohlídku zařízení nebo provedení přiměřené diagnostiky, může Zhotovitel odmítnout reklamaci posoudit do doby poskytnutí nezbytné součinnosti.</w:t>
      </w:r>
    </w:p>
    <w:p w14:paraId="338ADE10" w14:textId="77777777" w:rsidR="00E9520F" w:rsidRPr="0048706F" w:rsidRDefault="00230B79">
      <w:pPr>
        <w:pStyle w:val="Nadpis1"/>
        <w:spacing w:before="240" w:after="120"/>
        <w:rPr>
          <w:lang w:val="cs-CZ"/>
        </w:rPr>
      </w:pPr>
      <w:r w:rsidRPr="0048706F">
        <w:rPr>
          <w:rFonts w:ascii="Liberation Sans" w:eastAsia="Liberation Sans" w:hAnsi="Liberation Sans"/>
          <w:lang w:val="cs-CZ"/>
        </w:rPr>
        <w:t>18. Reklamační postup</w:t>
      </w:r>
    </w:p>
    <w:p w14:paraId="7175E4F9" w14:textId="77777777" w:rsidR="00E9520F" w:rsidRPr="0048706F" w:rsidRDefault="00230B79" w:rsidP="00D238E7">
      <w:pPr>
        <w:spacing w:after="100"/>
        <w:jc w:val="both"/>
        <w:rPr>
          <w:lang w:val="cs-CZ"/>
        </w:rPr>
      </w:pPr>
      <w:r w:rsidRPr="0048706F">
        <w:rPr>
          <w:lang w:val="cs-CZ"/>
        </w:rPr>
        <w:t>18.1 Reklamaci je Objednatel povinen uplatnit bez zbytečného odkladu po zjištění vady, nejlépe písemně nebo e-mailem na reklamační kontakt Zhotovitele: [doplnit e-mail pro reklamace].</w:t>
      </w:r>
    </w:p>
    <w:p w14:paraId="52DE2A81" w14:textId="77777777" w:rsidR="00E9520F" w:rsidRPr="0048706F" w:rsidRDefault="00230B79" w:rsidP="00D238E7">
      <w:pPr>
        <w:spacing w:after="100"/>
        <w:jc w:val="both"/>
        <w:rPr>
          <w:lang w:val="cs-CZ"/>
        </w:rPr>
      </w:pPr>
      <w:r w:rsidRPr="0048706F">
        <w:rPr>
          <w:lang w:val="cs-CZ"/>
        </w:rPr>
        <w:t>18.2 Reklamace musí obsahovat alespoň identifikaci Objednatele, číslo zakázky nebo faktury, adresu zařízení, popis vady, datum zjištění vady, fotodokumentaci nebo videozáznam, je-li to rozumně možné, a informaci, zda zařízení bylo dále užíváno.</w:t>
      </w:r>
    </w:p>
    <w:p w14:paraId="30116F0E" w14:textId="77777777" w:rsidR="00E9520F" w:rsidRPr="0048706F" w:rsidRDefault="00230B79" w:rsidP="00D238E7">
      <w:pPr>
        <w:spacing w:after="100"/>
        <w:jc w:val="both"/>
        <w:rPr>
          <w:lang w:val="cs-CZ"/>
        </w:rPr>
      </w:pPr>
      <w:r w:rsidRPr="0048706F">
        <w:rPr>
          <w:lang w:val="cs-CZ"/>
        </w:rPr>
        <w:t>18.3 Objednatel je povinen do posouzení reklamace učinit přiměřená opatření k omezení škody, zejména zařízení vypnout, nepokračovat v provozu při zjevné poruše, zabránit šíření vody nebo škody a nezasahovat do zařízení neodborně.</w:t>
      </w:r>
    </w:p>
    <w:p w14:paraId="27DE3DE9" w14:textId="77777777" w:rsidR="00E9520F" w:rsidRPr="0048706F" w:rsidRDefault="00230B79" w:rsidP="00D238E7">
      <w:pPr>
        <w:spacing w:after="100"/>
        <w:jc w:val="both"/>
        <w:rPr>
          <w:lang w:val="cs-CZ"/>
        </w:rPr>
      </w:pPr>
      <w:r w:rsidRPr="0048706F">
        <w:rPr>
          <w:lang w:val="cs-CZ"/>
        </w:rPr>
        <w:t>18.4 Zhotovitel je oprávněn požadovat umožnění prohlídky, diagnostiky, fotodokumentace, servisní historie, návodu, faktury, předávacího protokolu a dokladů o údržbě.</w:t>
      </w:r>
    </w:p>
    <w:p w14:paraId="13F9D49C" w14:textId="77777777" w:rsidR="00E9520F" w:rsidRPr="0048706F" w:rsidRDefault="00230B79" w:rsidP="00D238E7">
      <w:pPr>
        <w:spacing w:after="100"/>
        <w:jc w:val="both"/>
        <w:rPr>
          <w:lang w:val="cs-CZ"/>
        </w:rPr>
      </w:pPr>
      <w:r w:rsidRPr="0048706F">
        <w:rPr>
          <w:lang w:val="cs-CZ"/>
        </w:rPr>
        <w:t>18.5 Pokud je Objednatel spotřebitelem, bude reklamace vyřízena v zákonné lhůtě, ledaže se strany dohodnou na lhůtě delší. U podnikatele bude reklamace vyřízena v přiměřené lhůtě podle povahy vady, dostupnosti náhradních dílů a součinnosti Objednatele.</w:t>
      </w:r>
    </w:p>
    <w:p w14:paraId="725E2AA7" w14:textId="77777777" w:rsidR="00E9520F" w:rsidRPr="0048706F" w:rsidRDefault="00230B79" w:rsidP="00D238E7">
      <w:pPr>
        <w:spacing w:after="100"/>
        <w:jc w:val="both"/>
        <w:rPr>
          <w:lang w:val="cs-CZ"/>
        </w:rPr>
      </w:pPr>
      <w:r w:rsidRPr="0048706F">
        <w:rPr>
          <w:lang w:val="cs-CZ"/>
        </w:rPr>
        <w:t>18.6 Je-li reklamace oprávněná, zvolí se způsob vyřízení podle právních předpisů a povahy vady, zejména odstranění vady, dodání chybějící části, přiměřená sleva nebo jiný zákonný nárok.</w:t>
      </w:r>
    </w:p>
    <w:p w14:paraId="21973B89" w14:textId="77777777" w:rsidR="00E9520F" w:rsidRPr="0048706F" w:rsidRDefault="00230B79" w:rsidP="00D238E7">
      <w:pPr>
        <w:spacing w:after="100"/>
        <w:jc w:val="both"/>
        <w:rPr>
          <w:lang w:val="cs-CZ"/>
        </w:rPr>
      </w:pPr>
      <w:r w:rsidRPr="0048706F">
        <w:rPr>
          <w:lang w:val="cs-CZ"/>
        </w:rPr>
        <w:t>18.7 Ukáže-li se reklamace jako neoprávněná, je Objednatel povinen uhradit Zhotoviteli náklady na výjezd, diagnostiku, práci, materiál, dopravu, parkovné a další účelně vynaložené náklady.</w:t>
      </w:r>
    </w:p>
    <w:p w14:paraId="41D3BBC7" w14:textId="77777777" w:rsidR="00E9520F" w:rsidRPr="0048706F" w:rsidRDefault="00230B79" w:rsidP="00D238E7">
      <w:pPr>
        <w:spacing w:after="100"/>
        <w:jc w:val="both"/>
        <w:rPr>
          <w:lang w:val="cs-CZ"/>
        </w:rPr>
      </w:pPr>
      <w:r w:rsidRPr="0048706F">
        <w:rPr>
          <w:lang w:val="cs-CZ"/>
        </w:rPr>
        <w:t>18.8 Uplatnění reklamace nezbavuje Objednatele povinnosti uhradit cenu za bezvadně poskytnuté části plnění, cenu jiné zakázky, splatné faktury ani náklady, které s reklamovanou vadou nesouvisejí.</w:t>
      </w:r>
    </w:p>
    <w:p w14:paraId="72D7A64B" w14:textId="77777777" w:rsidR="00E9520F" w:rsidRPr="0048706F" w:rsidRDefault="00230B79">
      <w:pPr>
        <w:pStyle w:val="Nadpis1"/>
        <w:spacing w:before="240" w:after="120"/>
        <w:rPr>
          <w:lang w:val="cs-CZ"/>
        </w:rPr>
      </w:pPr>
      <w:r w:rsidRPr="0048706F">
        <w:rPr>
          <w:rFonts w:ascii="Liberation Sans" w:eastAsia="Liberation Sans" w:hAnsi="Liberation Sans"/>
          <w:lang w:val="cs-CZ"/>
        </w:rPr>
        <w:t>19. Omezení odpovědnosti a náhrada škody</w:t>
      </w:r>
    </w:p>
    <w:p w14:paraId="561385C1" w14:textId="77777777" w:rsidR="00E9520F" w:rsidRPr="0048706F" w:rsidRDefault="00230B79" w:rsidP="00D238E7">
      <w:pPr>
        <w:spacing w:after="100"/>
        <w:jc w:val="both"/>
        <w:rPr>
          <w:lang w:val="cs-CZ"/>
        </w:rPr>
      </w:pPr>
      <w:r w:rsidRPr="0048706F">
        <w:rPr>
          <w:lang w:val="cs-CZ"/>
        </w:rPr>
        <w:t>19.1 Zhotovitel odpovídá pouze za škodu způsobenou porušením své právní povinnosti v rozsahu stanoveném právními předpisy.</w:t>
      </w:r>
    </w:p>
    <w:p w14:paraId="45FF165A" w14:textId="77777777" w:rsidR="00E9520F" w:rsidRPr="0048706F" w:rsidRDefault="00230B79" w:rsidP="00D238E7">
      <w:pPr>
        <w:spacing w:after="100"/>
        <w:jc w:val="both"/>
        <w:rPr>
          <w:lang w:val="cs-CZ"/>
        </w:rPr>
      </w:pPr>
      <w:r w:rsidRPr="0048706F">
        <w:rPr>
          <w:lang w:val="cs-CZ"/>
        </w:rPr>
        <w:t>19.2 Zhotovitel neodpovídá za škodu způsobenou nesprávnými nebo neúplnými informacemi Objednatele, nevhodným pokynem Objednatele, stavem objektu, konstrukcí, elektroinstalace nebo rozvodů, zásahem třetí osoby, neodborným užíváním, zanedbanou údržbou, vyšší mocí, rozhodnutím orgánu veřejné moci nebo porušením povinností Objednatele.</w:t>
      </w:r>
    </w:p>
    <w:p w14:paraId="66096158" w14:textId="77777777" w:rsidR="00E9520F" w:rsidRPr="0048706F" w:rsidRDefault="00230B79" w:rsidP="00D238E7">
      <w:pPr>
        <w:spacing w:after="100"/>
        <w:jc w:val="both"/>
        <w:rPr>
          <w:lang w:val="cs-CZ"/>
        </w:rPr>
      </w:pPr>
      <w:r w:rsidRPr="0048706F">
        <w:rPr>
          <w:lang w:val="cs-CZ"/>
        </w:rPr>
        <w:t>19.3 Je-li Objednatel podnikatelem, Zhotovitel neodpovídá za nepřímé škody, následné škody, ušlý zisk, ztrátu výnosů, ztrátu zakázek, ztrátu dat, přerušení provozu, ztrátu dobrého jména, smluvní pokuty vůči třetím osobám, škody způsobené nedostupností chlazení nebo jiné obdobné újmy, pokud takové omezení není v rozporu s právními předpisy.</w:t>
      </w:r>
    </w:p>
    <w:p w14:paraId="10E86754" w14:textId="77777777" w:rsidR="00E9520F" w:rsidRPr="0048706F" w:rsidRDefault="00230B79" w:rsidP="00D238E7">
      <w:pPr>
        <w:spacing w:after="100"/>
        <w:jc w:val="both"/>
        <w:rPr>
          <w:lang w:val="cs-CZ"/>
        </w:rPr>
      </w:pPr>
      <w:r w:rsidRPr="0048706F">
        <w:rPr>
          <w:lang w:val="cs-CZ"/>
        </w:rPr>
        <w:t>19.4 Je-li Objednatel podnikatelem, celková náhrada škody ze strany Zhotovitele je omezena částkou odpovídající ceně konkrétního plnění, v souvislosti s nímž škoda vznikla, není-li právními předpisy stanoveno jinak.</w:t>
      </w:r>
    </w:p>
    <w:p w14:paraId="3ED0CCBE" w14:textId="77777777" w:rsidR="00E9520F" w:rsidRPr="0048706F" w:rsidRDefault="00230B79" w:rsidP="00D238E7">
      <w:pPr>
        <w:spacing w:after="100"/>
        <w:jc w:val="both"/>
        <w:rPr>
          <w:lang w:val="cs-CZ"/>
        </w:rPr>
      </w:pPr>
      <w:r w:rsidRPr="0048706F">
        <w:rPr>
          <w:lang w:val="cs-CZ"/>
        </w:rPr>
        <w:t>19.5 Omezení odpovědnosti se neuplatní v rozsahu, v jakém by bylo v rozporu s právními předpisy, zejména u újmy způsobené úmyslně, z hrubé nedbalosti, na přirozených právech člověka nebo u práv spotřebitele, která nelze smluvně omezit.</w:t>
      </w:r>
    </w:p>
    <w:p w14:paraId="6B4B7CF2" w14:textId="77777777" w:rsidR="00E9520F" w:rsidRPr="0048706F" w:rsidRDefault="00230B79" w:rsidP="00D238E7">
      <w:pPr>
        <w:spacing w:after="100"/>
        <w:jc w:val="both"/>
        <w:rPr>
          <w:lang w:val="cs-CZ"/>
        </w:rPr>
      </w:pPr>
      <w:r w:rsidRPr="0048706F">
        <w:rPr>
          <w:lang w:val="cs-CZ"/>
        </w:rPr>
        <w:t>19.6 Objednatel je povinen učinit přiměřená opatření k předcházení škodám a ke snížení rozsahu případné škody. Pokud tak neučiní, odpovídá za zvětšení škody v rozsahu stanoveném právními předpisy.</w:t>
      </w:r>
    </w:p>
    <w:p w14:paraId="4A054DA5" w14:textId="77777777" w:rsidR="00E9520F" w:rsidRPr="0048706F" w:rsidRDefault="00230B79">
      <w:pPr>
        <w:pStyle w:val="Nadpis1"/>
        <w:spacing w:before="240" w:after="120"/>
        <w:rPr>
          <w:lang w:val="cs-CZ"/>
        </w:rPr>
      </w:pPr>
      <w:r w:rsidRPr="0048706F">
        <w:rPr>
          <w:rFonts w:ascii="Liberation Sans" w:eastAsia="Liberation Sans" w:hAnsi="Liberation Sans"/>
          <w:lang w:val="cs-CZ"/>
        </w:rPr>
        <w:t>20. Storno podmínky, zrušení zakázky a rezervovaná kapacita</w:t>
      </w:r>
    </w:p>
    <w:p w14:paraId="488084FD" w14:textId="77777777" w:rsidR="00E9520F" w:rsidRPr="0048706F" w:rsidRDefault="00230B79" w:rsidP="00D238E7">
      <w:pPr>
        <w:spacing w:after="100"/>
        <w:jc w:val="both"/>
        <w:rPr>
          <w:lang w:val="cs-CZ"/>
        </w:rPr>
      </w:pPr>
      <w:r w:rsidRPr="0048706F">
        <w:rPr>
          <w:lang w:val="cs-CZ"/>
        </w:rPr>
        <w:t>20.1 Objednatel je oprávněn zrušit objednávku za podmínek uvedených v těchto VOP, individuální dohodě nebo kogentních právních předpisech.</w:t>
      </w:r>
    </w:p>
    <w:p w14:paraId="057AB3C8" w14:textId="77777777" w:rsidR="00E9520F" w:rsidRPr="0048706F" w:rsidRDefault="00230B79" w:rsidP="00D238E7">
      <w:pPr>
        <w:spacing w:after="100"/>
        <w:jc w:val="both"/>
        <w:rPr>
          <w:lang w:val="cs-CZ"/>
        </w:rPr>
      </w:pPr>
      <w:r w:rsidRPr="0048706F">
        <w:rPr>
          <w:lang w:val="cs-CZ"/>
        </w:rPr>
        <w:t>20.2 Pokud Objednatel zruší montáž, servisní zásah nebo jiný rezervovaný termín v době kratší než 48 hodin před sjednaným termínem, je Zhotovitel oprávněn účtovat přiměřený storno poplatek, marný výjezd, náklady rezervované kapacity, náklady subdodavatelů a již vynaložené náklady.</w:t>
      </w:r>
    </w:p>
    <w:p w14:paraId="4F4FB947" w14:textId="77777777" w:rsidR="00E9520F" w:rsidRPr="0048706F" w:rsidRDefault="00230B79" w:rsidP="00D238E7">
      <w:pPr>
        <w:spacing w:after="100"/>
        <w:jc w:val="both"/>
        <w:rPr>
          <w:lang w:val="cs-CZ"/>
        </w:rPr>
      </w:pPr>
      <w:r w:rsidRPr="0048706F">
        <w:rPr>
          <w:lang w:val="cs-CZ"/>
        </w:rPr>
        <w:t>20.3 Pokud Objednatel zruší zakázku, pro kterou již bylo objednáno zařízení, náhradní díl, materiál nebo jiná věc určená pro konkrétní zakázku, je povinen uhradit Zhotoviteli náklady, které v souvislosti s objednáním, dopravou, skladováním, vrácením nebo stornem vznikly.</w:t>
      </w:r>
    </w:p>
    <w:p w14:paraId="4083A66B" w14:textId="77777777" w:rsidR="00E9520F" w:rsidRPr="0048706F" w:rsidRDefault="00230B79" w:rsidP="00D238E7">
      <w:pPr>
        <w:spacing w:after="100"/>
        <w:jc w:val="both"/>
        <w:rPr>
          <w:lang w:val="cs-CZ"/>
        </w:rPr>
      </w:pPr>
      <w:r w:rsidRPr="0048706F">
        <w:rPr>
          <w:lang w:val="cs-CZ"/>
        </w:rPr>
        <w:t>20.4 Pokud Objednatel zruší zakázku po zahájení prací, je povinen uhradit již provedené práce, dodaný nebo objednaný materiál, náklady přípravy, dopravu, rezervovanou kapacitu a další účelně vynaložené náklady.</w:t>
      </w:r>
    </w:p>
    <w:p w14:paraId="1594379B" w14:textId="77777777" w:rsidR="00E9520F" w:rsidRPr="0048706F" w:rsidRDefault="00230B79" w:rsidP="00D238E7">
      <w:pPr>
        <w:spacing w:after="100"/>
        <w:jc w:val="both"/>
        <w:rPr>
          <w:lang w:val="cs-CZ"/>
        </w:rPr>
      </w:pPr>
      <w:r w:rsidRPr="0048706F">
        <w:rPr>
          <w:lang w:val="cs-CZ"/>
        </w:rPr>
        <w:t>20.5 U spotřebitele se storno a odstoupení uplatní pouze v rozsahu, který není v rozporu s jeho zákonnými právy, zejména s právem odstoupit od smlouvy uzavřené distančně nebo mimo obchodní prostory, pokud se na daný případ vztahuje.</w:t>
      </w:r>
    </w:p>
    <w:p w14:paraId="7225FBE3" w14:textId="77777777" w:rsidR="00E9520F" w:rsidRPr="0048706F" w:rsidRDefault="00230B79">
      <w:pPr>
        <w:pStyle w:val="Nadpis1"/>
        <w:spacing w:before="240" w:after="120"/>
        <w:rPr>
          <w:lang w:val="cs-CZ"/>
        </w:rPr>
      </w:pPr>
      <w:r w:rsidRPr="0048706F">
        <w:rPr>
          <w:rFonts w:ascii="Liberation Sans" w:eastAsia="Liberation Sans" w:hAnsi="Liberation Sans"/>
          <w:lang w:val="cs-CZ"/>
        </w:rPr>
        <w:t>21. Odstoupení od smlouvy</w:t>
      </w:r>
    </w:p>
    <w:p w14:paraId="363D37B7" w14:textId="77777777" w:rsidR="00E9520F" w:rsidRPr="0048706F" w:rsidRDefault="00230B79" w:rsidP="00D238E7">
      <w:pPr>
        <w:spacing w:after="100"/>
        <w:jc w:val="both"/>
        <w:rPr>
          <w:lang w:val="cs-CZ"/>
        </w:rPr>
      </w:pPr>
      <w:r w:rsidRPr="0048706F">
        <w:rPr>
          <w:lang w:val="cs-CZ"/>
        </w:rPr>
        <w:t>21.1 Zhotovitel je oprávněn od smlouvy odstoupit zejména tehdy, pokud Objednatel neuhradí zálohu nebo splatnou cenu, neposkytne potřebnou součinnost, neposkytne pravdivé informace, neumožní přístup, nezajistí souhlasy a povolení, trvá na nevhodném nebo nebezpečném pokynu, podstatně změní zadání, porušuje bezpečnostní pravidla nebo se ukáže, že plnění není možné provést odborně, bezpečně nebo právně přípustně.</w:t>
      </w:r>
    </w:p>
    <w:p w14:paraId="658F31E2" w14:textId="77777777" w:rsidR="00E9520F" w:rsidRPr="0048706F" w:rsidRDefault="00230B79" w:rsidP="00D238E7">
      <w:pPr>
        <w:spacing w:after="100"/>
        <w:jc w:val="both"/>
        <w:rPr>
          <w:lang w:val="cs-CZ"/>
        </w:rPr>
      </w:pPr>
      <w:r w:rsidRPr="0048706F">
        <w:rPr>
          <w:lang w:val="cs-CZ"/>
        </w:rPr>
        <w:t>21.2 Odstoupením od smlouvy není dotčen nárok Zhotovitele na úhradu již provedených prací, dodaného či objednaného materiálu, vzniklých nákladů, smluvních pokut, úroků z prodlení, náhrady škody a dalších nároků, které mají podle své povahy trvat i po zániku smlouvy.</w:t>
      </w:r>
    </w:p>
    <w:p w14:paraId="4179931A" w14:textId="77777777" w:rsidR="00E9520F" w:rsidRPr="0048706F" w:rsidRDefault="00230B79" w:rsidP="00D238E7">
      <w:pPr>
        <w:spacing w:after="100"/>
        <w:jc w:val="both"/>
        <w:rPr>
          <w:lang w:val="cs-CZ"/>
        </w:rPr>
      </w:pPr>
      <w:r w:rsidRPr="0048706F">
        <w:rPr>
          <w:lang w:val="cs-CZ"/>
        </w:rPr>
        <w:t>21.3 Objednatel je oprávněn odstoupit od smlouvy v případech stanovených právními předpisy, smlouvou nebo těmito VOP.</w:t>
      </w:r>
    </w:p>
    <w:p w14:paraId="700D2AC7" w14:textId="77777777" w:rsidR="00E9520F" w:rsidRPr="0048706F" w:rsidRDefault="00230B79" w:rsidP="00D238E7">
      <w:pPr>
        <w:spacing w:after="100"/>
        <w:jc w:val="both"/>
        <w:rPr>
          <w:lang w:val="cs-CZ"/>
        </w:rPr>
      </w:pPr>
      <w:r w:rsidRPr="0048706F">
        <w:rPr>
          <w:lang w:val="cs-CZ"/>
        </w:rPr>
        <w:t>21.4 Pokud Objednatel odstoupí od smlouvy bez zákonného nebo smluvního důvodu nebo z důvodu, který sám způsobil, je povinen uhradit Zhotoviteli veškeré plnění a náklady v rozsahu uvedeném v těchto VOP a v právních předpisech.</w:t>
      </w:r>
    </w:p>
    <w:p w14:paraId="442F086F" w14:textId="77777777" w:rsidR="00E9520F" w:rsidRPr="0048706F" w:rsidRDefault="00230B79" w:rsidP="00D238E7">
      <w:pPr>
        <w:spacing w:after="100"/>
        <w:jc w:val="both"/>
        <w:rPr>
          <w:lang w:val="cs-CZ"/>
        </w:rPr>
      </w:pPr>
      <w:r w:rsidRPr="0048706F">
        <w:rPr>
          <w:lang w:val="cs-CZ"/>
        </w:rPr>
        <w:t>21.5 Odstoupení musí být učiněno jednoznačným prohlášením doručeným druhé straně, není-li podle právních předpisů přípustný jiný postup.</w:t>
      </w:r>
    </w:p>
    <w:p w14:paraId="5B6352C7" w14:textId="77777777" w:rsidR="00E9520F" w:rsidRPr="0048706F" w:rsidRDefault="00230B79">
      <w:pPr>
        <w:pStyle w:val="Nadpis1"/>
        <w:spacing w:before="240" w:after="120"/>
        <w:rPr>
          <w:lang w:val="cs-CZ"/>
        </w:rPr>
      </w:pPr>
      <w:r w:rsidRPr="0048706F">
        <w:rPr>
          <w:rFonts w:ascii="Liberation Sans" w:eastAsia="Liberation Sans" w:hAnsi="Liberation Sans"/>
          <w:lang w:val="cs-CZ"/>
        </w:rPr>
        <w:t>22. Zvláštní ustanovení pro spotřebitele</w:t>
      </w:r>
    </w:p>
    <w:p w14:paraId="0C6B8EF0" w14:textId="77777777" w:rsidR="00E9520F" w:rsidRPr="0048706F" w:rsidRDefault="00230B79" w:rsidP="00D238E7">
      <w:pPr>
        <w:spacing w:after="100"/>
        <w:jc w:val="both"/>
        <w:rPr>
          <w:lang w:val="cs-CZ"/>
        </w:rPr>
      </w:pPr>
      <w:r w:rsidRPr="0048706F">
        <w:rPr>
          <w:lang w:val="cs-CZ"/>
        </w:rPr>
        <w:t>22.1 Je-li Objednatel spotřebitelem a byla-li smlouva uzavřena distančním způsobem nebo mimo obchodní prostory Zhotovitele, má spotřebitel právo odstoupit od smlouvy ve lhůtě 14 dnů, nestanoví-li právní předpisy jinak.</w:t>
      </w:r>
    </w:p>
    <w:p w14:paraId="15573D38" w14:textId="77777777" w:rsidR="00E9520F" w:rsidRPr="0048706F" w:rsidRDefault="00230B79" w:rsidP="00D238E7">
      <w:pPr>
        <w:spacing w:after="100"/>
        <w:jc w:val="both"/>
        <w:rPr>
          <w:lang w:val="cs-CZ"/>
        </w:rPr>
      </w:pPr>
      <w:r w:rsidRPr="0048706F">
        <w:rPr>
          <w:lang w:val="cs-CZ"/>
        </w:rPr>
        <w:t>22.2 Pokud spotřebitel výslovně požádá, aby Zhotovitel zahájil poskytování služby nebo provádění díla před uplynutím lhůty 14 dnů pro odstoupení, je povinen v případě následného odstoupení uhradit Zhotoviteli poměrnou část ceny za plnění poskytnuté do okamžiku odstoupení.</w:t>
      </w:r>
    </w:p>
    <w:p w14:paraId="4ED45161" w14:textId="77777777" w:rsidR="00E9520F" w:rsidRPr="0048706F" w:rsidRDefault="00230B79" w:rsidP="00D238E7">
      <w:pPr>
        <w:spacing w:after="100"/>
        <w:jc w:val="both"/>
        <w:rPr>
          <w:lang w:val="cs-CZ"/>
        </w:rPr>
      </w:pPr>
      <w:r w:rsidRPr="0048706F">
        <w:rPr>
          <w:lang w:val="cs-CZ"/>
        </w:rPr>
        <w:t>22.3 Pokud byla služba nebo dílo v plném rozsahu provedeno před uplynutím lhůty 14 dnů na základě výslovné žádosti spotřebitele a spotřebitel byl poučen, že úplným poskytnutím plnění zaniká právo odstoupit od smlouvy, právo odstoupit zaniká v rozsahu stanoveném právními předpisy.</w:t>
      </w:r>
    </w:p>
    <w:p w14:paraId="4242CD61" w14:textId="77777777" w:rsidR="00E9520F" w:rsidRPr="0048706F" w:rsidRDefault="00230B79" w:rsidP="00D238E7">
      <w:pPr>
        <w:spacing w:after="100"/>
        <w:jc w:val="both"/>
        <w:rPr>
          <w:lang w:val="cs-CZ"/>
        </w:rPr>
      </w:pPr>
      <w:r w:rsidRPr="0048706F">
        <w:rPr>
          <w:lang w:val="cs-CZ"/>
        </w:rPr>
        <w:t>22.4 Právo odstoupit od smlouvy se neuplatní v případech stanovených právními předpisy, zejména u zboží nebo plnění vyrobeného, upraveného nebo přizpůsobeného podle požadavků spotřebitele nebo pro jeho osobní potřeby, v rozsahu dovoleném právními předpisy.</w:t>
      </w:r>
    </w:p>
    <w:p w14:paraId="17CDE599" w14:textId="77777777" w:rsidR="00E9520F" w:rsidRPr="0048706F" w:rsidRDefault="00230B79" w:rsidP="00D238E7">
      <w:pPr>
        <w:spacing w:after="100"/>
        <w:jc w:val="both"/>
        <w:rPr>
          <w:lang w:val="cs-CZ"/>
        </w:rPr>
      </w:pPr>
      <w:r w:rsidRPr="0048706F">
        <w:rPr>
          <w:lang w:val="cs-CZ"/>
        </w:rPr>
        <w:t>22.5 Spotřebitel může pro odstoupení použít vzorový formulář uvedený v příloze těchto VOP, není to však jeho povinnost.</w:t>
      </w:r>
    </w:p>
    <w:p w14:paraId="50EDCC83" w14:textId="77777777" w:rsidR="00E9520F" w:rsidRPr="0048706F" w:rsidRDefault="00230B79" w:rsidP="00D238E7">
      <w:pPr>
        <w:spacing w:after="100"/>
        <w:jc w:val="both"/>
        <w:rPr>
          <w:lang w:val="cs-CZ"/>
        </w:rPr>
      </w:pPr>
      <w:r w:rsidRPr="0048706F">
        <w:rPr>
          <w:lang w:val="cs-CZ"/>
        </w:rPr>
        <w:t>22.6 Veškerá sdělení vůči spotřebiteli musí být činěna jasně a srozumitelně. Žádné ustanovení těchto VOP nemá za cíl vyloučit nebo omezit zákonná práva spotřebitele.</w:t>
      </w:r>
    </w:p>
    <w:p w14:paraId="4DCBA4B1" w14:textId="77777777" w:rsidR="00E9520F" w:rsidRPr="0048706F" w:rsidRDefault="00230B79" w:rsidP="00D238E7">
      <w:pPr>
        <w:spacing w:after="100"/>
        <w:jc w:val="both"/>
        <w:rPr>
          <w:lang w:val="cs-CZ"/>
        </w:rPr>
      </w:pPr>
      <w:r w:rsidRPr="0048706F">
        <w:rPr>
          <w:lang w:val="cs-CZ"/>
        </w:rPr>
        <w:t>22.7 Je-li některé ustanovení těchto VOP vůči spotřebiteli nepřípustné, neuplatní se pouze v rozsahu nepřípustnosti; zbytek VOP zůstává zachován.</w:t>
      </w:r>
    </w:p>
    <w:p w14:paraId="1879F1BF" w14:textId="77777777" w:rsidR="00E9520F" w:rsidRPr="0048706F" w:rsidRDefault="00230B79">
      <w:pPr>
        <w:pStyle w:val="Nadpis1"/>
        <w:spacing w:before="240" w:after="120"/>
        <w:rPr>
          <w:lang w:val="cs-CZ"/>
        </w:rPr>
      </w:pPr>
      <w:r w:rsidRPr="0048706F">
        <w:rPr>
          <w:rFonts w:ascii="Liberation Sans" w:eastAsia="Liberation Sans" w:hAnsi="Liberation Sans"/>
          <w:lang w:val="cs-CZ"/>
        </w:rPr>
        <w:t>23. Ochrana osobních údajů, fotodokumentace a reference</w:t>
      </w:r>
    </w:p>
    <w:p w14:paraId="193BDEE4" w14:textId="77777777" w:rsidR="00E9520F" w:rsidRPr="0048706F" w:rsidRDefault="00230B79" w:rsidP="00D238E7">
      <w:pPr>
        <w:spacing w:after="100"/>
        <w:jc w:val="both"/>
        <w:rPr>
          <w:lang w:val="cs-CZ"/>
        </w:rPr>
      </w:pPr>
      <w:r w:rsidRPr="0048706F">
        <w:rPr>
          <w:lang w:val="cs-CZ"/>
        </w:rPr>
        <w:t>23.1 Zhotovitel zpracovává osobní údaje Objednatele zejména za účelem jednání o smlouvě, uzavření a plnění smlouvy, vyřízení objednávky, vedení zakázkové dokumentace, fakturace, plnění zákonných povinností, řešení reklamací, ochrany právních nároků a komunikace se zákazníkem.</w:t>
      </w:r>
    </w:p>
    <w:p w14:paraId="28E294A4" w14:textId="77777777" w:rsidR="00E9520F" w:rsidRPr="0048706F" w:rsidRDefault="00230B79" w:rsidP="00D238E7">
      <w:pPr>
        <w:spacing w:after="100"/>
        <w:jc w:val="both"/>
        <w:rPr>
          <w:lang w:val="cs-CZ"/>
        </w:rPr>
      </w:pPr>
      <w:r w:rsidRPr="0048706F">
        <w:rPr>
          <w:lang w:val="cs-CZ"/>
        </w:rPr>
        <w:t>23.2 Zhotovitel může v přiměřeném rozsahu pořizovat fotodokumentaci a videozáznam místa realizace, provedených prací, výrobních štítků, závad, skrytých překážek, průběhu montáže, předání, reklamace nebo servisu, a to zejména za účelem evidence zakázky, doložení rozsahu plnění, ochrany práv, řešení reklamací, doložení stavu před a po zásahu a splnění právních nebo technických povinností.</w:t>
      </w:r>
    </w:p>
    <w:p w14:paraId="176D19D1" w14:textId="77777777" w:rsidR="00E9520F" w:rsidRPr="0048706F" w:rsidRDefault="00230B79" w:rsidP="00D238E7">
      <w:pPr>
        <w:spacing w:after="100"/>
        <w:jc w:val="both"/>
        <w:rPr>
          <w:lang w:val="cs-CZ"/>
        </w:rPr>
      </w:pPr>
      <w:r w:rsidRPr="0048706F">
        <w:rPr>
          <w:lang w:val="cs-CZ"/>
        </w:rPr>
        <w:t>23.3 Zhotovitel je oprávněn použít anonymizovanou nebo přiměřeně omezenou fotodokumentaci realizace jako referenci, pokud tím nebudou nepřiměřeně zasažena práva Objednatele nebo třetích osob, nebude zřejmá přesná adresa soukromé domácnosti a nebudou bez souhlasu zveřejněny osobní údaje. U interiérových fotografií soukromých prostor nebo fotografií umožňujících identifikaci osob bude vyžádán samostatný souhlas, je-li to právně potřebné.</w:t>
      </w:r>
    </w:p>
    <w:p w14:paraId="4F843048" w14:textId="77777777" w:rsidR="00E9520F" w:rsidRPr="0048706F" w:rsidRDefault="00230B79" w:rsidP="00D238E7">
      <w:pPr>
        <w:spacing w:after="100"/>
        <w:jc w:val="both"/>
        <w:rPr>
          <w:lang w:val="cs-CZ"/>
        </w:rPr>
      </w:pPr>
      <w:r w:rsidRPr="0048706F">
        <w:rPr>
          <w:lang w:val="cs-CZ"/>
        </w:rPr>
        <w:t>23.4 Podrobnější informace o zpracování osobních údajů, době uchování, příjemcích a právech subjektů údajů mají být uvedeny v samostatném dokumentu „Informace o zpracování osobních údajů“ dostupném na webových stránkách Zhotovitele nebo předaném na vyžádání.</w:t>
      </w:r>
    </w:p>
    <w:p w14:paraId="1D3D0D54" w14:textId="77777777" w:rsidR="00E9520F" w:rsidRPr="0048706F" w:rsidRDefault="00230B79" w:rsidP="00D238E7">
      <w:pPr>
        <w:spacing w:after="100"/>
        <w:jc w:val="both"/>
        <w:rPr>
          <w:lang w:val="cs-CZ"/>
        </w:rPr>
      </w:pPr>
      <w:r w:rsidRPr="0048706F">
        <w:rPr>
          <w:lang w:val="cs-CZ"/>
        </w:rPr>
        <w:t>23.5 Objednatel bere na vědomí, že Zhotovitel může předat nezbytné údaje svým účetním, daňovým, právním, IT, hostingovým, platebním nebo technickým poskytovatelům a subdodavatelům, pokud je to nezbytné pro plnění smlouvy, zákonných povinností nebo ochranu práv.</w:t>
      </w:r>
    </w:p>
    <w:p w14:paraId="4A351AD1" w14:textId="77777777" w:rsidR="00E9520F" w:rsidRPr="0048706F" w:rsidRDefault="00230B79">
      <w:pPr>
        <w:pStyle w:val="Nadpis1"/>
        <w:spacing w:before="240" w:after="120"/>
        <w:rPr>
          <w:lang w:val="cs-CZ"/>
        </w:rPr>
      </w:pPr>
      <w:r w:rsidRPr="0048706F">
        <w:rPr>
          <w:rFonts w:ascii="Liberation Sans" w:eastAsia="Liberation Sans" w:hAnsi="Liberation Sans"/>
          <w:lang w:val="cs-CZ"/>
        </w:rPr>
        <w:t>24. Doručování a elektronická komunikace</w:t>
      </w:r>
    </w:p>
    <w:p w14:paraId="7252B2D1" w14:textId="77777777" w:rsidR="00E9520F" w:rsidRPr="0048706F" w:rsidRDefault="00230B79" w:rsidP="00D238E7">
      <w:pPr>
        <w:spacing w:after="100"/>
        <w:jc w:val="both"/>
        <w:rPr>
          <w:lang w:val="cs-CZ"/>
        </w:rPr>
      </w:pPr>
      <w:r w:rsidRPr="0048706F">
        <w:rPr>
          <w:lang w:val="cs-CZ"/>
        </w:rPr>
        <w:t>24.1 Strany mohou komunikovat osobně, telefonicky, e-mailem, SMS, prostřednictvím komunikačních aplikací, datovou schránkou nebo jiným dohodnutým způsobem.</w:t>
      </w:r>
    </w:p>
    <w:p w14:paraId="69A2F588" w14:textId="77777777" w:rsidR="00E9520F" w:rsidRPr="0048706F" w:rsidRDefault="00230B79" w:rsidP="00D238E7">
      <w:pPr>
        <w:spacing w:after="100"/>
        <w:jc w:val="both"/>
        <w:rPr>
          <w:lang w:val="cs-CZ"/>
        </w:rPr>
      </w:pPr>
      <w:r w:rsidRPr="0048706F">
        <w:rPr>
          <w:lang w:val="cs-CZ"/>
        </w:rPr>
        <w:t>24.2 Objednatel odpovídá za správnost kontaktních údajů sdělených Zhotoviteli a za pravidelnou kontrolu e-mailu, telefonu a dalších komunikačních kanálů použitých při objednávce.</w:t>
      </w:r>
    </w:p>
    <w:p w14:paraId="2BB25B1E" w14:textId="77777777" w:rsidR="00E9520F" w:rsidRPr="0048706F" w:rsidRDefault="00230B79" w:rsidP="00D238E7">
      <w:pPr>
        <w:spacing w:after="100"/>
        <w:jc w:val="both"/>
        <w:rPr>
          <w:lang w:val="cs-CZ"/>
        </w:rPr>
      </w:pPr>
      <w:r w:rsidRPr="0048706F">
        <w:rPr>
          <w:lang w:val="cs-CZ"/>
        </w:rPr>
        <w:t>24.3 Dokument, faktura, nabídka, potvrzení termínu, změna termínu, reklamace, servisní záznam nebo jiné sdělení se považuje za doručené okamžikem odeslání na poslední známý e-mail nebo jiný kontakt Objednatele, pokud se neprokáže, že k doručení nedošlo z důvodu na straně Zhotovitele.</w:t>
      </w:r>
    </w:p>
    <w:p w14:paraId="745E5946" w14:textId="77777777" w:rsidR="00E9520F" w:rsidRPr="0048706F" w:rsidRDefault="00230B79" w:rsidP="00D238E7">
      <w:pPr>
        <w:spacing w:after="100"/>
        <w:jc w:val="both"/>
        <w:rPr>
          <w:lang w:val="cs-CZ"/>
        </w:rPr>
      </w:pPr>
      <w:r w:rsidRPr="0048706F">
        <w:rPr>
          <w:lang w:val="cs-CZ"/>
        </w:rPr>
        <w:t>24.4 Textově zachytitelná komunikace, zejména e-mail, SMS nebo zpráva v komunikační aplikaci, může sloužit jako důkaz sjednání objednávky, rozsahu plnění, víceprací, změny termínu, reklamace nebo jiné dohody.</w:t>
      </w:r>
    </w:p>
    <w:p w14:paraId="6293C84A" w14:textId="77777777" w:rsidR="00E9520F" w:rsidRPr="0048706F" w:rsidRDefault="00230B79">
      <w:pPr>
        <w:pStyle w:val="Nadpis1"/>
        <w:spacing w:before="240" w:after="120"/>
        <w:rPr>
          <w:lang w:val="cs-CZ"/>
        </w:rPr>
      </w:pPr>
      <w:r w:rsidRPr="0048706F">
        <w:rPr>
          <w:rFonts w:ascii="Liberation Sans" w:eastAsia="Liberation Sans" w:hAnsi="Liberation Sans"/>
          <w:lang w:val="cs-CZ"/>
        </w:rPr>
        <w:t>25. Vyšší moc</w:t>
      </w:r>
    </w:p>
    <w:p w14:paraId="5A77B472" w14:textId="77777777" w:rsidR="00E9520F" w:rsidRPr="0048706F" w:rsidRDefault="00230B79" w:rsidP="00D238E7">
      <w:pPr>
        <w:spacing w:after="100"/>
        <w:jc w:val="both"/>
        <w:rPr>
          <w:lang w:val="cs-CZ"/>
        </w:rPr>
      </w:pPr>
      <w:r w:rsidRPr="0048706F">
        <w:rPr>
          <w:lang w:val="cs-CZ"/>
        </w:rPr>
        <w:t>25.1 Zhotovitel neodpovídá za prodlení, nemožnost plnění nebo škodu způsobenou okolnostmi mimo jeho rozumnou kontrolu, zejména výpadkem dodavatelského řetězce, nedostupností zařízení nebo náhradních dílů, extrémním počasím, nemocí technika, dopravním omezením, výpadkem energií, havárií, požárem, povodní, epidemií, válkou, kybernetickým útokem, stávkou, zásahem orgánu veřejné moci nebo jinou obdobnou událostí.</w:t>
      </w:r>
    </w:p>
    <w:p w14:paraId="3D525307" w14:textId="77777777" w:rsidR="00E9520F" w:rsidRPr="0048706F" w:rsidRDefault="00230B79" w:rsidP="00D238E7">
      <w:pPr>
        <w:spacing w:after="100"/>
        <w:jc w:val="both"/>
        <w:rPr>
          <w:lang w:val="cs-CZ"/>
        </w:rPr>
      </w:pPr>
      <w:r w:rsidRPr="0048706F">
        <w:rPr>
          <w:lang w:val="cs-CZ"/>
        </w:rPr>
        <w:t>25.2 Nastane-li okolnost vyšší moci, prodlužují se termíny plnění o dobu trvání této překážky a dobu nezbytnou k obnovení plnění. Pokud překážka trvá nepřiměřeně dlouho, jsou strany oprávněny jednat o změně smlouvy nebo jejím ukončení.</w:t>
      </w:r>
    </w:p>
    <w:p w14:paraId="1A4816AD" w14:textId="77777777" w:rsidR="00E9520F" w:rsidRPr="0048706F" w:rsidRDefault="00230B79">
      <w:pPr>
        <w:pStyle w:val="Nadpis1"/>
        <w:spacing w:before="240" w:after="120"/>
        <w:rPr>
          <w:lang w:val="cs-CZ"/>
        </w:rPr>
      </w:pPr>
      <w:r w:rsidRPr="0048706F">
        <w:rPr>
          <w:rFonts w:ascii="Liberation Sans" w:eastAsia="Liberation Sans" w:hAnsi="Liberation Sans"/>
          <w:lang w:val="cs-CZ"/>
        </w:rPr>
        <w:t>26. Rozhodné právo, ADR a soudní příslušnost</w:t>
      </w:r>
    </w:p>
    <w:p w14:paraId="5A9AAA3C" w14:textId="77777777" w:rsidR="00E9520F" w:rsidRPr="0048706F" w:rsidRDefault="00230B79" w:rsidP="00D238E7">
      <w:pPr>
        <w:spacing w:after="100"/>
        <w:jc w:val="both"/>
        <w:rPr>
          <w:lang w:val="cs-CZ"/>
        </w:rPr>
      </w:pPr>
      <w:r w:rsidRPr="0048706F">
        <w:rPr>
          <w:lang w:val="cs-CZ"/>
        </w:rPr>
        <w:t>26.1 Právní vztahy mezi Zhotovitelem a Objednatelem se řídí právem České republiky, zejména zákonem č. 89/2012 Sb., občanský zákoník, a souvisejícími právními předpisy.</w:t>
      </w:r>
    </w:p>
    <w:p w14:paraId="7A81B342" w14:textId="77777777" w:rsidR="00E9520F" w:rsidRPr="0048706F" w:rsidRDefault="00230B79" w:rsidP="00D238E7">
      <w:pPr>
        <w:spacing w:after="100"/>
        <w:jc w:val="both"/>
        <w:rPr>
          <w:lang w:val="cs-CZ"/>
        </w:rPr>
      </w:pPr>
      <w:r w:rsidRPr="0048706F">
        <w:rPr>
          <w:lang w:val="cs-CZ"/>
        </w:rPr>
        <w:t>26.2 Strany se zavazují řešit případné spory nejprve smírně, zejména prostřednictvím přímé komunikace a poskytnutí přiměřené součinnosti při vysvětlení a odstranění sporného stavu.</w:t>
      </w:r>
    </w:p>
    <w:p w14:paraId="5CC6E7A8" w14:textId="77777777" w:rsidR="00E9520F" w:rsidRPr="0048706F" w:rsidRDefault="00230B79" w:rsidP="00D238E7">
      <w:pPr>
        <w:spacing w:after="100"/>
        <w:jc w:val="both"/>
        <w:rPr>
          <w:lang w:val="cs-CZ"/>
        </w:rPr>
      </w:pPr>
      <w:r w:rsidRPr="0048706F">
        <w:rPr>
          <w:lang w:val="cs-CZ"/>
        </w:rPr>
        <w:t>26.3 Je-li Objednatel spotřebitelem, má právo na mimosoudní řešení spotřebitelského sporu. Věcně příslušným subjektem je zpravidla Česká obchodní inspekce, Ústřední inspektorát – oddělení ADR, Štěpánská 567/15, 120 00 Praha 2, e-mail: adr@coi.cz, web: www.coi.cz, případně adr.coi.cz.</w:t>
      </w:r>
    </w:p>
    <w:p w14:paraId="55B1FB76" w14:textId="77777777" w:rsidR="00E9520F" w:rsidRPr="0048706F" w:rsidRDefault="00230B79" w:rsidP="00D238E7">
      <w:pPr>
        <w:spacing w:after="100"/>
        <w:jc w:val="both"/>
        <w:rPr>
          <w:lang w:val="cs-CZ"/>
        </w:rPr>
      </w:pPr>
      <w:r w:rsidRPr="0048706F">
        <w:rPr>
          <w:lang w:val="cs-CZ"/>
        </w:rPr>
        <w:t>26.4 Je-li Objednatel podnikatelem, sjednávají strany pro spory vyplývající ze smlouvy nebo s ní související místní příslušnost obecného soudu Zhotovitele, je-li takové ujednání přípustné podle právních předpisů.</w:t>
      </w:r>
    </w:p>
    <w:p w14:paraId="2808B922" w14:textId="77777777" w:rsidR="00E9520F" w:rsidRPr="0048706F" w:rsidRDefault="00230B79">
      <w:pPr>
        <w:pStyle w:val="Nadpis1"/>
        <w:spacing w:before="240" w:after="120"/>
        <w:rPr>
          <w:lang w:val="cs-CZ"/>
        </w:rPr>
      </w:pPr>
      <w:r w:rsidRPr="0048706F">
        <w:rPr>
          <w:rFonts w:ascii="Liberation Sans" w:eastAsia="Liberation Sans" w:hAnsi="Liberation Sans"/>
          <w:lang w:val="cs-CZ"/>
        </w:rPr>
        <w:t>27. Závěrečná ustanovení</w:t>
      </w:r>
    </w:p>
    <w:p w14:paraId="71B309F7" w14:textId="77777777" w:rsidR="00E9520F" w:rsidRPr="0048706F" w:rsidRDefault="00230B79" w:rsidP="00D238E7">
      <w:pPr>
        <w:spacing w:after="100"/>
        <w:jc w:val="both"/>
        <w:rPr>
          <w:lang w:val="cs-CZ"/>
        </w:rPr>
      </w:pPr>
      <w:r w:rsidRPr="0048706F">
        <w:rPr>
          <w:lang w:val="cs-CZ"/>
        </w:rPr>
        <w:t>27.1 Tyto VOP nabývají účinnosti dnem uvedeným v záhlaví. Zhotovitel je oprávněn VOP přiměřeně měnit nebo aktualizovat. Pro konkrétní smlouvu platí znění VOP účinné v době uzavření smlouvy, není-li dohodnuto jinak.</w:t>
      </w:r>
    </w:p>
    <w:p w14:paraId="7C9246E8" w14:textId="77777777" w:rsidR="00E9520F" w:rsidRPr="0048706F" w:rsidRDefault="00230B79" w:rsidP="00D238E7">
      <w:pPr>
        <w:spacing w:after="100"/>
        <w:jc w:val="both"/>
        <w:rPr>
          <w:lang w:val="cs-CZ"/>
        </w:rPr>
      </w:pPr>
      <w:r w:rsidRPr="0048706F">
        <w:rPr>
          <w:lang w:val="cs-CZ"/>
        </w:rPr>
        <w:t>27.2 Pokud se některé ustanovení těchto VOP ukáže jako neplatné, neúčinné nebo nevymahatelné, nemá to vliv na platnost ostatních ustanovení. Namísto neplatného ustanovení se použije ustanovení, jehož smysl a účel se neplatnému ustanovení nejvíce blíží a je v souladu s právními předpisy.</w:t>
      </w:r>
    </w:p>
    <w:p w14:paraId="12B72DFE" w14:textId="77777777" w:rsidR="00E9520F" w:rsidRPr="0048706F" w:rsidRDefault="00230B79" w:rsidP="00D238E7">
      <w:pPr>
        <w:spacing w:after="100"/>
        <w:jc w:val="both"/>
        <w:rPr>
          <w:lang w:val="cs-CZ"/>
        </w:rPr>
      </w:pPr>
      <w:r w:rsidRPr="0048706F">
        <w:rPr>
          <w:lang w:val="cs-CZ"/>
        </w:rPr>
        <w:t>27.3 Nadpisy článků slouží pouze pro přehlednost a nemají vliv na výklad těchto VOP.</w:t>
      </w:r>
    </w:p>
    <w:p w14:paraId="186C188E" w14:textId="77777777" w:rsidR="00E9520F" w:rsidRPr="0048706F" w:rsidRDefault="00230B79" w:rsidP="00D238E7">
      <w:pPr>
        <w:spacing w:after="100"/>
        <w:jc w:val="both"/>
        <w:rPr>
          <w:lang w:val="cs-CZ"/>
        </w:rPr>
      </w:pPr>
      <w:r w:rsidRPr="0048706F">
        <w:rPr>
          <w:lang w:val="cs-CZ"/>
        </w:rPr>
        <w:t>27.4 Tyto VOP jsou určeny k použití společně s konkrétní cenovou nabídkou, objednávkou, smlouvou, předávacím protokolem, servisním listem, reklamačním záznamem a případným samostatným dokumentem o zpracování osobních údajů.</w:t>
      </w:r>
    </w:p>
    <w:p w14:paraId="05F6CAAB" w14:textId="77777777" w:rsidR="00E9520F" w:rsidRPr="0048706F" w:rsidRDefault="00230B79" w:rsidP="00D238E7">
      <w:pPr>
        <w:spacing w:after="100"/>
        <w:jc w:val="both"/>
        <w:rPr>
          <w:lang w:val="cs-CZ"/>
        </w:rPr>
      </w:pPr>
      <w:r w:rsidRPr="0048706F">
        <w:rPr>
          <w:lang w:val="cs-CZ"/>
        </w:rPr>
        <w:t>27.5 Před zveřejněním a ostrým používáním je nutné doplnit identifikační údaje Zhotovitele, kontakty, e-mail pro reklamace, skutečné ceníkové sazby, údaje o certifikacích, pojištění a návazné dokumenty používané v praxi.</w:t>
      </w:r>
    </w:p>
    <w:p w14:paraId="67C9B5BF" w14:textId="77777777" w:rsidR="00E9520F" w:rsidRPr="0048706F" w:rsidRDefault="00230B79">
      <w:pPr>
        <w:pStyle w:val="Nadpis1"/>
        <w:spacing w:before="240" w:after="120"/>
        <w:rPr>
          <w:lang w:val="cs-CZ"/>
        </w:rPr>
      </w:pPr>
      <w:r w:rsidRPr="0048706F">
        <w:rPr>
          <w:rFonts w:ascii="Liberation Sans" w:eastAsia="Liberation Sans" w:hAnsi="Liberation Sans"/>
          <w:lang w:val="cs-CZ"/>
        </w:rPr>
        <w:t>Příloha č. 1 – Formulář pro odstoupení spotřebitele od smlouvy</w:t>
      </w:r>
    </w:p>
    <w:p w14:paraId="404E3FFF" w14:textId="77777777" w:rsidR="00E9520F" w:rsidRPr="0048706F" w:rsidRDefault="00230B79">
      <w:pPr>
        <w:spacing w:after="100"/>
        <w:rPr>
          <w:lang w:val="cs-CZ"/>
        </w:rPr>
      </w:pPr>
      <w:r w:rsidRPr="0048706F">
        <w:rPr>
          <w:lang w:val="cs-CZ"/>
        </w:rPr>
        <w:t>Tento formulář vyplňte a odešlete pouze v případě, že jste spotřebitelem a chcete odstoupit od smlouvy, u níž Vám právo odstoupit náleží.</w:t>
      </w:r>
    </w:p>
    <w:tbl>
      <w:tblPr>
        <w:tblStyle w:val="Mkatabulky"/>
        <w:tblW w:w="0" w:type="auto"/>
        <w:jc w:val="center"/>
        <w:tblLook w:val="04A0" w:firstRow="1" w:lastRow="0" w:firstColumn="1" w:lastColumn="0" w:noHBand="0" w:noVBand="1"/>
      </w:tblPr>
      <w:tblGrid>
        <w:gridCol w:w="2835"/>
        <w:gridCol w:w="6236"/>
      </w:tblGrid>
      <w:tr w:rsidR="00E9520F" w:rsidRPr="0048706F" w14:paraId="68F3CE58" w14:textId="77777777">
        <w:trPr>
          <w:jc w:val="center"/>
        </w:trPr>
        <w:tc>
          <w:tcPr>
            <w:tcW w:w="2835" w:type="dxa"/>
            <w:vAlign w:val="center"/>
          </w:tcPr>
          <w:p w14:paraId="14F9EAC9" w14:textId="77777777" w:rsidR="00E9520F" w:rsidRPr="0048706F" w:rsidRDefault="00230B79">
            <w:pPr>
              <w:rPr>
                <w:lang w:val="cs-CZ"/>
              </w:rPr>
            </w:pPr>
            <w:r w:rsidRPr="0048706F">
              <w:rPr>
                <w:b/>
                <w:sz w:val="17"/>
                <w:lang w:val="cs-CZ"/>
              </w:rPr>
              <w:t>Adresát</w:t>
            </w:r>
          </w:p>
        </w:tc>
        <w:tc>
          <w:tcPr>
            <w:tcW w:w="6236" w:type="dxa"/>
            <w:vAlign w:val="center"/>
          </w:tcPr>
          <w:p w14:paraId="52B0EFFE" w14:textId="77777777" w:rsidR="00412A86" w:rsidRPr="0048706F" w:rsidRDefault="009A1692">
            <w:pPr>
              <w:rPr>
                <w:lang w:val="cs-CZ"/>
              </w:rPr>
            </w:pPr>
            <w:r w:rsidRPr="0048706F">
              <w:rPr>
                <w:lang w:val="cs-CZ"/>
              </w:rPr>
              <w:t>AirTech System s.r.o., Švermova 321, 533 74 Horní Jelení, e-mail: [doplnit]</w:t>
            </w:r>
          </w:p>
        </w:tc>
      </w:tr>
      <w:tr w:rsidR="00E9520F" w:rsidRPr="0048706F" w14:paraId="0025A3E2" w14:textId="77777777">
        <w:trPr>
          <w:jc w:val="center"/>
        </w:trPr>
        <w:tc>
          <w:tcPr>
            <w:tcW w:w="2835" w:type="dxa"/>
            <w:vAlign w:val="center"/>
          </w:tcPr>
          <w:p w14:paraId="6C3FF576" w14:textId="77777777" w:rsidR="00E9520F" w:rsidRPr="0048706F" w:rsidRDefault="00230B79">
            <w:pPr>
              <w:rPr>
                <w:lang w:val="cs-CZ"/>
              </w:rPr>
            </w:pPr>
            <w:r w:rsidRPr="0048706F">
              <w:rPr>
                <w:sz w:val="17"/>
                <w:lang w:val="cs-CZ"/>
              </w:rPr>
              <w:t>Oznamuji, že tímto odstupuji od smlouvy</w:t>
            </w:r>
          </w:p>
        </w:tc>
        <w:tc>
          <w:tcPr>
            <w:tcW w:w="6236" w:type="dxa"/>
            <w:vAlign w:val="center"/>
          </w:tcPr>
          <w:p w14:paraId="6CB8947E" w14:textId="77777777" w:rsidR="00E9520F" w:rsidRPr="0048706F" w:rsidRDefault="00230B79">
            <w:pPr>
              <w:rPr>
                <w:lang w:val="cs-CZ"/>
              </w:rPr>
            </w:pPr>
            <w:r w:rsidRPr="0048706F">
              <w:rPr>
                <w:sz w:val="17"/>
                <w:lang w:val="cs-CZ"/>
              </w:rPr>
              <w:t>o dodávce / montáži / servisu / údržbě / opravě / jiném plnění: [doplnit]</w:t>
            </w:r>
          </w:p>
        </w:tc>
      </w:tr>
      <w:tr w:rsidR="00E9520F" w:rsidRPr="0048706F" w14:paraId="57907C15" w14:textId="77777777">
        <w:trPr>
          <w:jc w:val="center"/>
        </w:trPr>
        <w:tc>
          <w:tcPr>
            <w:tcW w:w="2835" w:type="dxa"/>
            <w:vAlign w:val="center"/>
          </w:tcPr>
          <w:p w14:paraId="3F0CBD30" w14:textId="77777777" w:rsidR="00E9520F" w:rsidRPr="0048706F" w:rsidRDefault="00230B79">
            <w:pPr>
              <w:rPr>
                <w:lang w:val="cs-CZ"/>
              </w:rPr>
            </w:pPr>
            <w:r w:rsidRPr="0048706F">
              <w:rPr>
                <w:sz w:val="17"/>
                <w:lang w:val="cs-CZ"/>
              </w:rPr>
              <w:t>Datum objednání / datum převzetí</w:t>
            </w:r>
          </w:p>
        </w:tc>
        <w:tc>
          <w:tcPr>
            <w:tcW w:w="6236" w:type="dxa"/>
            <w:vAlign w:val="center"/>
          </w:tcPr>
          <w:p w14:paraId="66C2BB18" w14:textId="77777777" w:rsidR="00E9520F" w:rsidRPr="0048706F" w:rsidRDefault="00230B79">
            <w:pPr>
              <w:rPr>
                <w:lang w:val="cs-CZ"/>
              </w:rPr>
            </w:pPr>
            <w:r w:rsidRPr="0048706F">
              <w:rPr>
                <w:sz w:val="17"/>
                <w:lang w:val="cs-CZ"/>
              </w:rPr>
              <w:t>[doplnit]</w:t>
            </w:r>
          </w:p>
        </w:tc>
      </w:tr>
      <w:tr w:rsidR="00E9520F" w:rsidRPr="0048706F" w14:paraId="049AC32D" w14:textId="77777777">
        <w:trPr>
          <w:jc w:val="center"/>
        </w:trPr>
        <w:tc>
          <w:tcPr>
            <w:tcW w:w="2835" w:type="dxa"/>
            <w:vAlign w:val="center"/>
          </w:tcPr>
          <w:p w14:paraId="5CF50ED7" w14:textId="77777777" w:rsidR="00E9520F" w:rsidRPr="0048706F" w:rsidRDefault="00230B79">
            <w:pPr>
              <w:rPr>
                <w:lang w:val="cs-CZ"/>
              </w:rPr>
            </w:pPr>
            <w:r w:rsidRPr="0048706F">
              <w:rPr>
                <w:sz w:val="17"/>
                <w:lang w:val="cs-CZ"/>
              </w:rPr>
              <w:t>Jméno a příjmení spotřebitele</w:t>
            </w:r>
          </w:p>
        </w:tc>
        <w:tc>
          <w:tcPr>
            <w:tcW w:w="6236" w:type="dxa"/>
            <w:vAlign w:val="center"/>
          </w:tcPr>
          <w:p w14:paraId="40472672" w14:textId="77777777" w:rsidR="00E9520F" w:rsidRPr="0048706F" w:rsidRDefault="00230B79">
            <w:pPr>
              <w:rPr>
                <w:lang w:val="cs-CZ"/>
              </w:rPr>
            </w:pPr>
            <w:r w:rsidRPr="0048706F">
              <w:rPr>
                <w:sz w:val="17"/>
                <w:lang w:val="cs-CZ"/>
              </w:rPr>
              <w:t>[doplnit]</w:t>
            </w:r>
          </w:p>
        </w:tc>
      </w:tr>
      <w:tr w:rsidR="00E9520F" w:rsidRPr="0048706F" w14:paraId="5E2D75E3" w14:textId="77777777">
        <w:trPr>
          <w:jc w:val="center"/>
        </w:trPr>
        <w:tc>
          <w:tcPr>
            <w:tcW w:w="2835" w:type="dxa"/>
            <w:vAlign w:val="center"/>
          </w:tcPr>
          <w:p w14:paraId="403E4E12" w14:textId="77777777" w:rsidR="00E9520F" w:rsidRPr="0048706F" w:rsidRDefault="00230B79">
            <w:pPr>
              <w:rPr>
                <w:lang w:val="cs-CZ"/>
              </w:rPr>
            </w:pPr>
            <w:r w:rsidRPr="0048706F">
              <w:rPr>
                <w:sz w:val="17"/>
                <w:lang w:val="cs-CZ"/>
              </w:rPr>
              <w:t>Adresa spotřebitele</w:t>
            </w:r>
          </w:p>
        </w:tc>
        <w:tc>
          <w:tcPr>
            <w:tcW w:w="6236" w:type="dxa"/>
            <w:vAlign w:val="center"/>
          </w:tcPr>
          <w:p w14:paraId="3145CF46" w14:textId="77777777" w:rsidR="00E9520F" w:rsidRPr="0048706F" w:rsidRDefault="00230B79">
            <w:pPr>
              <w:rPr>
                <w:lang w:val="cs-CZ"/>
              </w:rPr>
            </w:pPr>
            <w:r w:rsidRPr="0048706F">
              <w:rPr>
                <w:sz w:val="17"/>
                <w:lang w:val="cs-CZ"/>
              </w:rPr>
              <w:t>[doplnit]</w:t>
            </w:r>
          </w:p>
        </w:tc>
      </w:tr>
      <w:tr w:rsidR="00E9520F" w:rsidRPr="0048706F" w14:paraId="72E09FCB" w14:textId="77777777">
        <w:trPr>
          <w:jc w:val="center"/>
        </w:trPr>
        <w:tc>
          <w:tcPr>
            <w:tcW w:w="2835" w:type="dxa"/>
            <w:vAlign w:val="center"/>
          </w:tcPr>
          <w:p w14:paraId="11106DEB" w14:textId="77777777" w:rsidR="00E9520F" w:rsidRPr="0048706F" w:rsidRDefault="00230B79">
            <w:pPr>
              <w:rPr>
                <w:lang w:val="cs-CZ"/>
              </w:rPr>
            </w:pPr>
            <w:r w:rsidRPr="0048706F">
              <w:rPr>
                <w:sz w:val="17"/>
                <w:lang w:val="cs-CZ"/>
              </w:rPr>
              <w:t>Číslo účtu pro vrácení platby</w:t>
            </w:r>
          </w:p>
        </w:tc>
        <w:tc>
          <w:tcPr>
            <w:tcW w:w="6236" w:type="dxa"/>
            <w:vAlign w:val="center"/>
          </w:tcPr>
          <w:p w14:paraId="3E558BCA" w14:textId="77777777" w:rsidR="00E9520F" w:rsidRPr="0048706F" w:rsidRDefault="00230B79">
            <w:pPr>
              <w:rPr>
                <w:lang w:val="cs-CZ"/>
              </w:rPr>
            </w:pPr>
            <w:r w:rsidRPr="0048706F">
              <w:rPr>
                <w:sz w:val="17"/>
                <w:lang w:val="cs-CZ"/>
              </w:rPr>
              <w:t>[doplnit, pokud má být vráceno bezhotovostně]</w:t>
            </w:r>
          </w:p>
        </w:tc>
      </w:tr>
      <w:tr w:rsidR="00E9520F" w:rsidRPr="0048706F" w14:paraId="6A6D4ED7" w14:textId="77777777">
        <w:trPr>
          <w:jc w:val="center"/>
        </w:trPr>
        <w:tc>
          <w:tcPr>
            <w:tcW w:w="2835" w:type="dxa"/>
            <w:vAlign w:val="center"/>
          </w:tcPr>
          <w:p w14:paraId="2E5F1FAA" w14:textId="77777777" w:rsidR="00E9520F" w:rsidRPr="0048706F" w:rsidRDefault="00230B79">
            <w:pPr>
              <w:rPr>
                <w:lang w:val="cs-CZ"/>
              </w:rPr>
            </w:pPr>
            <w:r w:rsidRPr="0048706F">
              <w:rPr>
                <w:sz w:val="17"/>
                <w:lang w:val="cs-CZ"/>
              </w:rPr>
              <w:t>Datum</w:t>
            </w:r>
          </w:p>
        </w:tc>
        <w:tc>
          <w:tcPr>
            <w:tcW w:w="6236" w:type="dxa"/>
            <w:vAlign w:val="center"/>
          </w:tcPr>
          <w:p w14:paraId="124E8C69" w14:textId="77777777" w:rsidR="00E9520F" w:rsidRPr="0048706F" w:rsidRDefault="00230B79">
            <w:pPr>
              <w:rPr>
                <w:lang w:val="cs-CZ"/>
              </w:rPr>
            </w:pPr>
            <w:r w:rsidRPr="0048706F">
              <w:rPr>
                <w:sz w:val="17"/>
                <w:lang w:val="cs-CZ"/>
              </w:rPr>
              <w:t>[doplnit]</w:t>
            </w:r>
          </w:p>
        </w:tc>
      </w:tr>
      <w:tr w:rsidR="00E9520F" w:rsidRPr="0048706F" w14:paraId="2342666D" w14:textId="77777777">
        <w:trPr>
          <w:jc w:val="center"/>
        </w:trPr>
        <w:tc>
          <w:tcPr>
            <w:tcW w:w="2835" w:type="dxa"/>
            <w:vAlign w:val="center"/>
          </w:tcPr>
          <w:p w14:paraId="7E767EDE" w14:textId="77777777" w:rsidR="00E9520F" w:rsidRPr="0048706F" w:rsidRDefault="00230B79">
            <w:pPr>
              <w:rPr>
                <w:lang w:val="cs-CZ"/>
              </w:rPr>
            </w:pPr>
            <w:r w:rsidRPr="0048706F">
              <w:rPr>
                <w:sz w:val="17"/>
                <w:lang w:val="cs-CZ"/>
              </w:rPr>
              <w:t>Podpis spotřebitele</w:t>
            </w:r>
          </w:p>
        </w:tc>
        <w:tc>
          <w:tcPr>
            <w:tcW w:w="6236" w:type="dxa"/>
            <w:vAlign w:val="center"/>
          </w:tcPr>
          <w:p w14:paraId="22EE1904" w14:textId="77777777" w:rsidR="00E9520F" w:rsidRPr="0048706F" w:rsidRDefault="00230B79">
            <w:pPr>
              <w:rPr>
                <w:lang w:val="cs-CZ"/>
              </w:rPr>
            </w:pPr>
            <w:r w:rsidRPr="0048706F">
              <w:rPr>
                <w:sz w:val="17"/>
                <w:lang w:val="cs-CZ"/>
              </w:rPr>
              <w:t>[doplnit pouze při listinném odeslání]</w:t>
            </w:r>
          </w:p>
        </w:tc>
      </w:tr>
    </w:tbl>
    <w:p w14:paraId="45603160" w14:textId="77777777" w:rsidR="00E9520F" w:rsidRPr="0048706F" w:rsidRDefault="00E9520F">
      <w:pPr>
        <w:rPr>
          <w:lang w:val="cs-CZ"/>
        </w:rPr>
      </w:pPr>
    </w:p>
    <w:p w14:paraId="1652F82F" w14:textId="77777777" w:rsidR="00E9520F" w:rsidRPr="0048706F" w:rsidRDefault="00230B79">
      <w:pPr>
        <w:pStyle w:val="Nadpis1"/>
        <w:spacing w:before="240" w:after="120"/>
        <w:rPr>
          <w:lang w:val="cs-CZ"/>
        </w:rPr>
      </w:pPr>
      <w:r w:rsidRPr="0048706F">
        <w:rPr>
          <w:rFonts w:ascii="Liberation Sans" w:eastAsia="Liberation Sans" w:hAnsi="Liberation Sans"/>
          <w:lang w:val="cs-CZ"/>
        </w:rPr>
        <w:t>Příloha č. 2 – Výslovná žádost spotřebitele o zahájení plnění před uplynutím 14 dnů</w:t>
      </w:r>
    </w:p>
    <w:p w14:paraId="0807E16B" w14:textId="77777777" w:rsidR="00E9520F" w:rsidRPr="0048706F" w:rsidRDefault="00230B79" w:rsidP="00D238E7">
      <w:pPr>
        <w:spacing w:after="100"/>
        <w:jc w:val="both"/>
        <w:rPr>
          <w:lang w:val="cs-CZ"/>
        </w:rPr>
      </w:pPr>
      <w:r w:rsidRPr="0048706F">
        <w:rPr>
          <w:lang w:val="cs-CZ"/>
        </w:rPr>
        <w:t>Jsem-li spotřebitelem a požaduji zahájení poskytování služby nebo provádění díla před uplynutím lhůty 14 dnů pro odstoupení od smlouvy, žádám tímto výslovně Zhotovitele, aby začal s plněním před uplynutím této lhůty.</w:t>
      </w:r>
    </w:p>
    <w:p w14:paraId="315F7E25" w14:textId="77777777" w:rsidR="00E9520F" w:rsidRPr="0048706F" w:rsidRDefault="00230B79" w:rsidP="00D238E7">
      <w:pPr>
        <w:spacing w:after="100"/>
        <w:jc w:val="both"/>
        <w:rPr>
          <w:lang w:val="cs-CZ"/>
        </w:rPr>
      </w:pPr>
      <w:r w:rsidRPr="0048706F">
        <w:rPr>
          <w:lang w:val="cs-CZ"/>
        </w:rPr>
        <w:t>Beru na vědomí, že pokud následně od smlouvy odstoupím, jsem povinen/povinna uhradit Zhotoviteli poměrnou část ceny za plnění poskytnuté do okamžiku odstoupení.</w:t>
      </w:r>
    </w:p>
    <w:p w14:paraId="377714BA" w14:textId="77777777" w:rsidR="00E9520F" w:rsidRPr="0048706F" w:rsidRDefault="00230B79" w:rsidP="00D238E7">
      <w:pPr>
        <w:spacing w:after="100"/>
        <w:jc w:val="both"/>
        <w:rPr>
          <w:lang w:val="cs-CZ"/>
        </w:rPr>
      </w:pPr>
      <w:r w:rsidRPr="0048706F">
        <w:rPr>
          <w:lang w:val="cs-CZ"/>
        </w:rPr>
        <w:t>Beru dále na vědomí, že pokud bude služba nebo dílo v plném rozsahu provedeno před uplynutím lhůty 14 dnů na základě mé výslovné žádosti a byl/a jsem poučen/a, že úplným poskytnutím plnění právo odstoupit zaniká, právo odstoupit zaniká v rozsahu stanoveném právními předpisy.</w:t>
      </w:r>
    </w:p>
    <w:p w14:paraId="6E6301C1" w14:textId="77777777" w:rsidR="00D238E7" w:rsidRPr="0048706F" w:rsidRDefault="00D238E7">
      <w:pPr>
        <w:spacing w:after="100"/>
        <w:rPr>
          <w:lang w:val="cs-CZ"/>
        </w:rPr>
      </w:pPr>
    </w:p>
    <w:tbl>
      <w:tblPr>
        <w:tblStyle w:val="Mkatabulky"/>
        <w:tblW w:w="0" w:type="auto"/>
        <w:jc w:val="center"/>
        <w:tblLook w:val="04A0" w:firstRow="1" w:lastRow="0" w:firstColumn="1" w:lastColumn="0" w:noHBand="0" w:noVBand="1"/>
      </w:tblPr>
      <w:tblGrid>
        <w:gridCol w:w="2835"/>
        <w:gridCol w:w="6236"/>
      </w:tblGrid>
      <w:tr w:rsidR="00E9520F" w:rsidRPr="0048706F" w14:paraId="5CEB6269" w14:textId="77777777">
        <w:trPr>
          <w:jc w:val="center"/>
        </w:trPr>
        <w:tc>
          <w:tcPr>
            <w:tcW w:w="2835" w:type="dxa"/>
            <w:vAlign w:val="center"/>
          </w:tcPr>
          <w:p w14:paraId="67472F50" w14:textId="77777777" w:rsidR="00E9520F" w:rsidRPr="0048706F" w:rsidRDefault="00230B79">
            <w:pPr>
              <w:rPr>
                <w:lang w:val="cs-CZ"/>
              </w:rPr>
            </w:pPr>
            <w:r w:rsidRPr="0048706F">
              <w:rPr>
                <w:b/>
                <w:sz w:val="17"/>
                <w:lang w:val="cs-CZ"/>
              </w:rPr>
              <w:t>Jméno a příjmení spotřebitele</w:t>
            </w:r>
          </w:p>
        </w:tc>
        <w:tc>
          <w:tcPr>
            <w:tcW w:w="6236" w:type="dxa"/>
            <w:vAlign w:val="center"/>
          </w:tcPr>
          <w:p w14:paraId="30EF06FA" w14:textId="77777777" w:rsidR="00E9520F" w:rsidRPr="0048706F" w:rsidRDefault="00230B79">
            <w:pPr>
              <w:rPr>
                <w:lang w:val="cs-CZ"/>
              </w:rPr>
            </w:pPr>
            <w:r w:rsidRPr="0048706F">
              <w:rPr>
                <w:b/>
                <w:sz w:val="17"/>
                <w:lang w:val="cs-CZ"/>
              </w:rPr>
              <w:t>[doplnit]</w:t>
            </w:r>
          </w:p>
        </w:tc>
      </w:tr>
      <w:tr w:rsidR="00E9520F" w:rsidRPr="0048706F" w14:paraId="17A3A076" w14:textId="77777777">
        <w:trPr>
          <w:jc w:val="center"/>
        </w:trPr>
        <w:tc>
          <w:tcPr>
            <w:tcW w:w="2835" w:type="dxa"/>
            <w:vAlign w:val="center"/>
          </w:tcPr>
          <w:p w14:paraId="4D2B3BD2" w14:textId="77777777" w:rsidR="00E9520F" w:rsidRPr="0048706F" w:rsidRDefault="00230B79">
            <w:pPr>
              <w:rPr>
                <w:lang w:val="cs-CZ"/>
              </w:rPr>
            </w:pPr>
            <w:r w:rsidRPr="0048706F">
              <w:rPr>
                <w:sz w:val="17"/>
                <w:lang w:val="cs-CZ"/>
              </w:rPr>
              <w:t>Adresa / místo plnění</w:t>
            </w:r>
          </w:p>
        </w:tc>
        <w:tc>
          <w:tcPr>
            <w:tcW w:w="6236" w:type="dxa"/>
            <w:vAlign w:val="center"/>
          </w:tcPr>
          <w:p w14:paraId="0EA2D3CA" w14:textId="77777777" w:rsidR="00E9520F" w:rsidRPr="0048706F" w:rsidRDefault="00230B79">
            <w:pPr>
              <w:rPr>
                <w:lang w:val="cs-CZ"/>
              </w:rPr>
            </w:pPr>
            <w:r w:rsidRPr="0048706F">
              <w:rPr>
                <w:sz w:val="17"/>
                <w:lang w:val="cs-CZ"/>
              </w:rPr>
              <w:t>[doplnit]</w:t>
            </w:r>
          </w:p>
        </w:tc>
      </w:tr>
      <w:tr w:rsidR="00E9520F" w:rsidRPr="0048706F" w14:paraId="4DF9BC98" w14:textId="77777777">
        <w:trPr>
          <w:jc w:val="center"/>
        </w:trPr>
        <w:tc>
          <w:tcPr>
            <w:tcW w:w="2835" w:type="dxa"/>
            <w:vAlign w:val="center"/>
          </w:tcPr>
          <w:p w14:paraId="7B4F8B8E" w14:textId="77777777" w:rsidR="00E9520F" w:rsidRPr="0048706F" w:rsidRDefault="00230B79">
            <w:pPr>
              <w:rPr>
                <w:lang w:val="cs-CZ"/>
              </w:rPr>
            </w:pPr>
            <w:r w:rsidRPr="0048706F">
              <w:rPr>
                <w:sz w:val="17"/>
                <w:lang w:val="cs-CZ"/>
              </w:rPr>
              <w:t>Číslo objednávky / nabídky</w:t>
            </w:r>
          </w:p>
        </w:tc>
        <w:tc>
          <w:tcPr>
            <w:tcW w:w="6236" w:type="dxa"/>
            <w:vAlign w:val="center"/>
          </w:tcPr>
          <w:p w14:paraId="35A9CBBC" w14:textId="77777777" w:rsidR="00E9520F" w:rsidRPr="0048706F" w:rsidRDefault="00230B79">
            <w:pPr>
              <w:rPr>
                <w:lang w:val="cs-CZ"/>
              </w:rPr>
            </w:pPr>
            <w:r w:rsidRPr="0048706F">
              <w:rPr>
                <w:sz w:val="17"/>
                <w:lang w:val="cs-CZ"/>
              </w:rPr>
              <w:t>[doplnit]</w:t>
            </w:r>
          </w:p>
        </w:tc>
      </w:tr>
      <w:tr w:rsidR="00E9520F" w:rsidRPr="0048706F" w14:paraId="25EEB62C" w14:textId="77777777">
        <w:trPr>
          <w:jc w:val="center"/>
        </w:trPr>
        <w:tc>
          <w:tcPr>
            <w:tcW w:w="2835" w:type="dxa"/>
            <w:vAlign w:val="center"/>
          </w:tcPr>
          <w:p w14:paraId="00C4F022" w14:textId="77777777" w:rsidR="00E9520F" w:rsidRPr="0048706F" w:rsidRDefault="00230B79">
            <w:pPr>
              <w:rPr>
                <w:lang w:val="cs-CZ"/>
              </w:rPr>
            </w:pPr>
            <w:r w:rsidRPr="0048706F">
              <w:rPr>
                <w:sz w:val="17"/>
                <w:lang w:val="cs-CZ"/>
              </w:rPr>
              <w:t>Datum</w:t>
            </w:r>
          </w:p>
        </w:tc>
        <w:tc>
          <w:tcPr>
            <w:tcW w:w="6236" w:type="dxa"/>
            <w:vAlign w:val="center"/>
          </w:tcPr>
          <w:p w14:paraId="1E3D04D2" w14:textId="77777777" w:rsidR="00E9520F" w:rsidRPr="0048706F" w:rsidRDefault="00230B79">
            <w:pPr>
              <w:rPr>
                <w:lang w:val="cs-CZ"/>
              </w:rPr>
            </w:pPr>
            <w:r w:rsidRPr="0048706F">
              <w:rPr>
                <w:sz w:val="17"/>
                <w:lang w:val="cs-CZ"/>
              </w:rPr>
              <w:t>[doplnit]</w:t>
            </w:r>
          </w:p>
        </w:tc>
      </w:tr>
      <w:tr w:rsidR="00E9520F" w:rsidRPr="0048706F" w14:paraId="588DA53C" w14:textId="77777777">
        <w:trPr>
          <w:jc w:val="center"/>
        </w:trPr>
        <w:tc>
          <w:tcPr>
            <w:tcW w:w="2835" w:type="dxa"/>
            <w:vAlign w:val="center"/>
          </w:tcPr>
          <w:p w14:paraId="51CF78B5" w14:textId="77777777" w:rsidR="00E9520F" w:rsidRPr="0048706F" w:rsidRDefault="00230B79">
            <w:pPr>
              <w:rPr>
                <w:lang w:val="cs-CZ"/>
              </w:rPr>
            </w:pPr>
            <w:r w:rsidRPr="0048706F">
              <w:rPr>
                <w:sz w:val="17"/>
                <w:lang w:val="cs-CZ"/>
              </w:rPr>
              <w:t>Podpis / elektronické potvrzení</w:t>
            </w:r>
          </w:p>
        </w:tc>
        <w:tc>
          <w:tcPr>
            <w:tcW w:w="6236" w:type="dxa"/>
            <w:vAlign w:val="center"/>
          </w:tcPr>
          <w:p w14:paraId="1F569B39" w14:textId="77777777" w:rsidR="00E9520F" w:rsidRPr="0048706F" w:rsidRDefault="00230B79">
            <w:pPr>
              <w:rPr>
                <w:lang w:val="cs-CZ"/>
              </w:rPr>
            </w:pPr>
            <w:r w:rsidRPr="0048706F">
              <w:rPr>
                <w:sz w:val="17"/>
                <w:lang w:val="cs-CZ"/>
              </w:rPr>
              <w:t>[doplnit]</w:t>
            </w:r>
          </w:p>
        </w:tc>
      </w:tr>
    </w:tbl>
    <w:p w14:paraId="4D08CC3B" w14:textId="77777777" w:rsidR="00E9520F" w:rsidRPr="0048706F" w:rsidRDefault="00E9520F">
      <w:pPr>
        <w:rPr>
          <w:lang w:val="cs-CZ"/>
        </w:rPr>
      </w:pPr>
    </w:p>
    <w:p w14:paraId="658FE0AD" w14:textId="77777777" w:rsidR="00E9520F" w:rsidRPr="0048706F" w:rsidRDefault="00230B79">
      <w:pPr>
        <w:pStyle w:val="Nadpis1"/>
        <w:spacing w:before="240" w:after="120"/>
        <w:rPr>
          <w:lang w:val="cs-CZ"/>
        </w:rPr>
      </w:pPr>
      <w:r w:rsidRPr="0048706F">
        <w:rPr>
          <w:rFonts w:ascii="Liberation Sans" w:eastAsia="Liberation Sans" w:hAnsi="Liberation Sans"/>
          <w:lang w:val="cs-CZ"/>
        </w:rPr>
        <w:t>Příloha č. 3 – Doporučené potvrzení objednávky / checkbox / e-mailová doložka</w:t>
      </w:r>
    </w:p>
    <w:p w14:paraId="5BAB469B" w14:textId="77777777" w:rsidR="00E9520F" w:rsidRPr="0048706F" w:rsidRDefault="00230B79">
      <w:pPr>
        <w:spacing w:after="100"/>
        <w:rPr>
          <w:lang w:val="cs-CZ"/>
        </w:rPr>
      </w:pPr>
      <w:r w:rsidRPr="0048706F">
        <w:rPr>
          <w:lang w:val="cs-CZ"/>
        </w:rPr>
        <w:t>Doporučené znění do e-mailu s nabídkou nebo do objednávkového formuláře:</w:t>
      </w:r>
    </w:p>
    <w:tbl>
      <w:tblPr>
        <w:tblW w:w="0" w:type="auto"/>
        <w:jc w:val="center"/>
        <w:tblLook w:val="04A0" w:firstRow="1" w:lastRow="0" w:firstColumn="1" w:lastColumn="0" w:noHBand="0" w:noVBand="1"/>
      </w:tblPr>
      <w:tblGrid>
        <w:gridCol w:w="10142"/>
      </w:tblGrid>
      <w:tr w:rsidR="00E9520F" w:rsidRPr="0048706F" w14:paraId="61091BE7" w14:textId="77777777">
        <w:trPr>
          <w:jc w:val="center"/>
        </w:trPr>
        <w:tc>
          <w:tcPr>
            <w:tcW w:w="10142" w:type="dxa"/>
            <w:tcBorders>
              <w:top w:val="single" w:sz="8" w:space="0" w:color="9EADBB"/>
              <w:left w:val="single" w:sz="8" w:space="0" w:color="9EADBB"/>
              <w:bottom w:val="single" w:sz="8" w:space="0" w:color="9EADBB"/>
              <w:right w:val="single" w:sz="8" w:space="0" w:color="9EADBB"/>
            </w:tcBorders>
            <w:shd w:val="clear" w:color="auto" w:fill="EAF2F8"/>
          </w:tcPr>
          <w:p w14:paraId="54C08884" w14:textId="77777777" w:rsidR="00E9520F" w:rsidRPr="0048706F" w:rsidRDefault="00230B79">
            <w:pPr>
              <w:rPr>
                <w:lang w:val="cs-CZ"/>
              </w:rPr>
            </w:pPr>
            <w:r w:rsidRPr="0048706F">
              <w:rPr>
                <w:b/>
                <w:color w:val="1F4E79"/>
                <w:sz w:val="21"/>
                <w:lang w:val="cs-CZ"/>
              </w:rPr>
              <w:t>Doporučená doložka</w:t>
            </w:r>
          </w:p>
          <w:p w14:paraId="7942127B" w14:textId="77777777" w:rsidR="00E9520F" w:rsidRPr="0048706F" w:rsidRDefault="00230B79">
            <w:pPr>
              <w:spacing w:after="40"/>
              <w:ind w:left="170"/>
              <w:rPr>
                <w:lang w:val="cs-CZ"/>
              </w:rPr>
            </w:pPr>
            <w:r w:rsidRPr="0048706F">
              <w:rPr>
                <w:sz w:val="17"/>
                <w:lang w:val="cs-CZ"/>
              </w:rPr>
              <w:t>• Potvrzením této objednávky potvrzuji, že jsem se před jejím odesláním seznámil/a s cenovou nabídkou, technickou specifikací, rozsahem plnění, výlukami z ceny a Všeobecnými obchodními podmínkami Jana Šafáře, které jsou dostupné na [doplnit odkaz] nebo byly přiloženy k této nabídce.</w:t>
            </w:r>
          </w:p>
          <w:p w14:paraId="76CBF36A" w14:textId="77777777" w:rsidR="00E9520F" w:rsidRPr="0048706F" w:rsidRDefault="00230B79">
            <w:pPr>
              <w:spacing w:after="40"/>
              <w:ind w:left="170"/>
              <w:rPr>
                <w:lang w:val="cs-CZ"/>
              </w:rPr>
            </w:pPr>
            <w:r w:rsidRPr="0048706F">
              <w:rPr>
                <w:sz w:val="17"/>
                <w:lang w:val="cs-CZ"/>
              </w:rPr>
              <w:t>• Beru na vědomí, že cena zahrnuje pouze výslovně uvedené položky a že vícepráce, marný výjezd, diagnostika neoprávněné reklamace, speciální technika, atypické zásahy a práce nad rámec nabídky mohou být účtovány samostatně.</w:t>
            </w:r>
          </w:p>
          <w:p w14:paraId="094617BB" w14:textId="77777777" w:rsidR="00E9520F" w:rsidRPr="0048706F" w:rsidRDefault="00230B79">
            <w:pPr>
              <w:spacing w:after="40"/>
              <w:ind w:left="170"/>
              <w:rPr>
                <w:lang w:val="cs-CZ"/>
              </w:rPr>
            </w:pPr>
            <w:r w:rsidRPr="0048706F">
              <w:rPr>
                <w:sz w:val="17"/>
                <w:lang w:val="cs-CZ"/>
              </w:rPr>
              <w:t>• Jsem-li spotřebitelem a požaduji zahájení prací před uplynutím 14 dnů od uzavření smlouvy na dálku nebo mimo provozovnu, uděluji k tomu výslovnou žádost a beru na vědomí související poučení.</w:t>
            </w:r>
          </w:p>
        </w:tc>
      </w:tr>
    </w:tbl>
    <w:p w14:paraId="358044E2" w14:textId="77777777" w:rsidR="00E9520F" w:rsidRPr="0048706F" w:rsidRDefault="00E9520F">
      <w:pPr>
        <w:rPr>
          <w:lang w:val="cs-CZ"/>
        </w:rPr>
      </w:pPr>
    </w:p>
    <w:p w14:paraId="14DF7562" w14:textId="77777777" w:rsidR="00E9520F" w:rsidRPr="0048706F" w:rsidRDefault="00230B79">
      <w:pPr>
        <w:spacing w:after="100"/>
        <w:rPr>
          <w:lang w:val="cs-CZ"/>
        </w:rPr>
      </w:pPr>
      <w:r w:rsidRPr="0048706F">
        <w:rPr>
          <w:lang w:val="cs-CZ"/>
        </w:rPr>
        <w:t>Doporučené checkboxy pro web / objednávku:</w:t>
      </w:r>
    </w:p>
    <w:p w14:paraId="5BA6FDED" w14:textId="77777777" w:rsidR="00E9520F" w:rsidRPr="0048706F" w:rsidRDefault="00230B79">
      <w:pPr>
        <w:spacing w:after="40"/>
        <w:ind w:left="283" w:hanging="142"/>
        <w:rPr>
          <w:lang w:val="cs-CZ"/>
        </w:rPr>
      </w:pPr>
      <w:r w:rsidRPr="0048706F">
        <w:rPr>
          <w:sz w:val="18"/>
          <w:lang w:val="cs-CZ"/>
        </w:rPr>
        <w:t>• [ ] Seznámil/a jsem se s Všeobecnými obchodními podmínkami a souhlasím s jejich použitím.</w:t>
      </w:r>
    </w:p>
    <w:p w14:paraId="30685852" w14:textId="77777777" w:rsidR="00E9520F" w:rsidRPr="0048706F" w:rsidRDefault="00230B79">
      <w:pPr>
        <w:spacing w:after="40"/>
        <w:ind w:left="283" w:hanging="142"/>
        <w:rPr>
          <w:lang w:val="cs-CZ"/>
        </w:rPr>
      </w:pPr>
      <w:r w:rsidRPr="0048706F">
        <w:rPr>
          <w:sz w:val="18"/>
          <w:lang w:val="cs-CZ"/>
        </w:rPr>
        <w:t>• [ ] Seznámil/a jsem se se spotřebitelským poučením o právu odstoupit od smlouvy.</w:t>
      </w:r>
    </w:p>
    <w:p w14:paraId="2E1118DB" w14:textId="77777777" w:rsidR="00E9520F" w:rsidRPr="0048706F" w:rsidRDefault="00230B79">
      <w:pPr>
        <w:spacing w:after="40"/>
        <w:ind w:left="283" w:hanging="142"/>
        <w:rPr>
          <w:lang w:val="cs-CZ"/>
        </w:rPr>
      </w:pPr>
      <w:r w:rsidRPr="0048706F">
        <w:rPr>
          <w:sz w:val="18"/>
          <w:lang w:val="cs-CZ"/>
        </w:rPr>
        <w:t>• [ ] Žádám o zahájení plnění před uplynutím 14 dnů a beru na vědomí, že při odstoupení hradím poměrnou část poskytnutého plnění; při úplném provedení služby/díla za zákonných podmínek právo odstoupit zaniká.</w:t>
      </w:r>
    </w:p>
    <w:p w14:paraId="60F365F2" w14:textId="77777777" w:rsidR="00E9520F" w:rsidRPr="0048706F" w:rsidRDefault="00230B79">
      <w:pPr>
        <w:pStyle w:val="Nadpis1"/>
        <w:spacing w:before="240" w:after="120"/>
        <w:rPr>
          <w:lang w:val="cs-CZ"/>
        </w:rPr>
      </w:pPr>
      <w:r w:rsidRPr="0048706F">
        <w:rPr>
          <w:rFonts w:ascii="Liberation Sans" w:eastAsia="Liberation Sans" w:hAnsi="Liberation Sans"/>
          <w:lang w:val="cs-CZ"/>
        </w:rPr>
        <w:t>Příloha č. 4 – Provozní a servisní poučení zákazníka</w:t>
      </w:r>
    </w:p>
    <w:p w14:paraId="749ACD54" w14:textId="77777777" w:rsidR="00E9520F" w:rsidRPr="0048706F" w:rsidRDefault="00230B79" w:rsidP="00D238E7">
      <w:pPr>
        <w:spacing w:after="100"/>
        <w:jc w:val="both"/>
        <w:rPr>
          <w:lang w:val="cs-CZ"/>
        </w:rPr>
      </w:pPr>
      <w:r w:rsidRPr="0048706F">
        <w:rPr>
          <w:lang w:val="cs-CZ"/>
        </w:rPr>
        <w:t>Tuto přílohu je vhodné předat zákazníkovi při předání zařízení nebo vložit do předávacího protokolu.</w:t>
      </w:r>
    </w:p>
    <w:p w14:paraId="71C3F63D" w14:textId="77777777" w:rsidR="00E9520F" w:rsidRPr="0048706F" w:rsidRDefault="00230B79" w:rsidP="00D238E7">
      <w:pPr>
        <w:spacing w:after="40"/>
        <w:ind w:left="283" w:hanging="142"/>
        <w:jc w:val="both"/>
        <w:rPr>
          <w:lang w:val="cs-CZ"/>
        </w:rPr>
      </w:pPr>
      <w:r w:rsidRPr="0048706F">
        <w:rPr>
          <w:sz w:val="18"/>
          <w:lang w:val="cs-CZ"/>
        </w:rPr>
        <w:t>• Zařízení používejte pouze v souladu s návodem výrobce, předaným poučením a obvyklým účelem zařízení.</w:t>
      </w:r>
    </w:p>
    <w:p w14:paraId="05CA8391" w14:textId="77777777" w:rsidR="00E9520F" w:rsidRPr="0048706F" w:rsidRDefault="00230B79" w:rsidP="00D238E7">
      <w:pPr>
        <w:spacing w:after="40"/>
        <w:ind w:left="283" w:hanging="142"/>
        <w:jc w:val="both"/>
        <w:rPr>
          <w:lang w:val="cs-CZ"/>
        </w:rPr>
      </w:pPr>
      <w:r w:rsidRPr="0048706F">
        <w:rPr>
          <w:sz w:val="18"/>
          <w:lang w:val="cs-CZ"/>
        </w:rPr>
        <w:t>• Pravidelně čistěte filtry vnitřních jednotek. Interval závisí na prašnosti prostředí a intenzitě užívání; u běžného provozu doporučujeme kontrolu alespoň jednou měsíčně v sezoně.</w:t>
      </w:r>
    </w:p>
    <w:p w14:paraId="4525F976" w14:textId="77777777" w:rsidR="00E9520F" w:rsidRPr="0048706F" w:rsidRDefault="00230B79" w:rsidP="00D238E7">
      <w:pPr>
        <w:spacing w:after="40"/>
        <w:ind w:left="283" w:hanging="142"/>
        <w:jc w:val="both"/>
        <w:rPr>
          <w:lang w:val="cs-CZ"/>
        </w:rPr>
      </w:pPr>
      <w:r w:rsidRPr="0048706F">
        <w:rPr>
          <w:sz w:val="18"/>
          <w:lang w:val="cs-CZ"/>
        </w:rPr>
        <w:t>• Nezakrývejte vnitřní ani venkovní jednotku a neomezujte proudění vzduchu.</w:t>
      </w:r>
    </w:p>
    <w:p w14:paraId="5CE00F03" w14:textId="77777777" w:rsidR="00E9520F" w:rsidRPr="0048706F" w:rsidRDefault="00230B79" w:rsidP="00D238E7">
      <w:pPr>
        <w:spacing w:after="40"/>
        <w:ind w:left="283" w:hanging="142"/>
        <w:jc w:val="both"/>
        <w:rPr>
          <w:lang w:val="cs-CZ"/>
        </w:rPr>
      </w:pPr>
      <w:r w:rsidRPr="0048706F">
        <w:rPr>
          <w:sz w:val="18"/>
          <w:lang w:val="cs-CZ"/>
        </w:rPr>
        <w:t>• Udržujte okolí venkovní jednotky bez listí, prachu, sněhu, námrazy, předmětů a překážek.</w:t>
      </w:r>
    </w:p>
    <w:p w14:paraId="1AACDC8E" w14:textId="77777777" w:rsidR="00E9520F" w:rsidRPr="0048706F" w:rsidRDefault="00230B79" w:rsidP="00D238E7">
      <w:pPr>
        <w:spacing w:after="40"/>
        <w:ind w:left="283" w:hanging="142"/>
        <w:jc w:val="both"/>
        <w:rPr>
          <w:lang w:val="cs-CZ"/>
        </w:rPr>
      </w:pPr>
      <w:r w:rsidRPr="0048706F">
        <w:rPr>
          <w:sz w:val="18"/>
          <w:lang w:val="cs-CZ"/>
        </w:rPr>
        <w:t>• Sledujte odvod kondenzátu. Při úniku vody, zápachu, neobvyklém hluku, snížení výkonu, námraze nebo chybovém hlášení zařízení vypněte a kontaktujte odborný servis.</w:t>
      </w:r>
    </w:p>
    <w:p w14:paraId="7495EDBA" w14:textId="77777777" w:rsidR="00E9520F" w:rsidRPr="0048706F" w:rsidRDefault="00230B79" w:rsidP="00D238E7">
      <w:pPr>
        <w:spacing w:after="40"/>
        <w:ind w:left="283" w:hanging="142"/>
        <w:jc w:val="both"/>
        <w:rPr>
          <w:lang w:val="cs-CZ"/>
        </w:rPr>
      </w:pPr>
      <w:r w:rsidRPr="0048706F">
        <w:rPr>
          <w:sz w:val="18"/>
          <w:lang w:val="cs-CZ"/>
        </w:rPr>
        <w:t>• Neprovádějte zásahy do chladicího okruhu, elektroinstalace ani vnitřních částí zařízení. Tyto zásahy smí provádět pouze odborně způsobilá osoba.</w:t>
      </w:r>
    </w:p>
    <w:p w14:paraId="36CDF6FA" w14:textId="77777777" w:rsidR="00E9520F" w:rsidRPr="0048706F" w:rsidRDefault="00230B79" w:rsidP="00D238E7">
      <w:pPr>
        <w:spacing w:after="40"/>
        <w:ind w:left="283" w:hanging="142"/>
        <w:jc w:val="both"/>
        <w:rPr>
          <w:lang w:val="cs-CZ"/>
        </w:rPr>
      </w:pPr>
      <w:r w:rsidRPr="0048706F">
        <w:rPr>
          <w:sz w:val="18"/>
          <w:lang w:val="cs-CZ"/>
        </w:rPr>
        <w:t>• Doporučený interval odborného servisu je alespoň jednou ročně, není-li výrobcem, provozními podmínkami nebo právními předpisy vyžadováno častější provedení.</w:t>
      </w:r>
    </w:p>
    <w:p w14:paraId="168898C8" w14:textId="77777777" w:rsidR="00E9520F" w:rsidRPr="0048706F" w:rsidRDefault="00230B79" w:rsidP="00D238E7">
      <w:pPr>
        <w:spacing w:after="40"/>
        <w:ind w:left="283" w:hanging="142"/>
        <w:jc w:val="both"/>
        <w:rPr>
          <w:lang w:val="cs-CZ"/>
        </w:rPr>
      </w:pPr>
      <w:r w:rsidRPr="0048706F">
        <w:rPr>
          <w:sz w:val="18"/>
          <w:lang w:val="cs-CZ"/>
        </w:rPr>
        <w:t>• Uchovávejte předávací protokol, návod, fakturu a doklady o servisu. Mohou být potřebné pro posouzení reklamace nebo záruky výrobce.</w:t>
      </w:r>
    </w:p>
    <w:p w14:paraId="115A00D5" w14:textId="77777777" w:rsidR="00E9520F" w:rsidRPr="0048706F" w:rsidRDefault="00230B79" w:rsidP="00D238E7">
      <w:pPr>
        <w:spacing w:after="40"/>
        <w:ind w:left="283" w:hanging="142"/>
        <w:jc w:val="both"/>
        <w:rPr>
          <w:lang w:val="cs-CZ"/>
        </w:rPr>
      </w:pPr>
      <w:r w:rsidRPr="0048706F">
        <w:rPr>
          <w:sz w:val="18"/>
          <w:lang w:val="cs-CZ"/>
        </w:rPr>
        <w:t>• Zanedbaná údržba, znečištěné filtry, neodborný zásah nebo zásah neoprávněné osoby mohou mít vliv na odpovědnost za vady, záruku výrobce i bezpečnost provozu.</w:t>
      </w:r>
    </w:p>
    <w:sectPr w:rsidR="00E9520F" w:rsidRPr="0048706F">
      <w:headerReference w:type="even" r:id="rId10"/>
      <w:headerReference w:type="default" r:id="rId11"/>
      <w:footerReference w:type="even" r:id="rId12"/>
      <w:footerReference w:type="default" r:id="rId13"/>
      <w:headerReference w:type="first" r:id="rId14"/>
      <w:footerReference w:type="first" r:id="rId15"/>
      <w:pgSz w:w="12240" w:h="15840"/>
      <w:pgMar w:top="1077" w:right="1049" w:bottom="964" w:left="104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056ED" w14:textId="77777777" w:rsidR="009A1692" w:rsidRDefault="009A1692">
      <w:pPr>
        <w:spacing w:after="0" w:line="240" w:lineRule="auto"/>
      </w:pPr>
      <w:r>
        <w:separator/>
      </w:r>
    </w:p>
  </w:endnote>
  <w:endnote w:type="continuationSeparator" w:id="0">
    <w:p w14:paraId="00F14EDE" w14:textId="77777777" w:rsidR="009A1692" w:rsidRDefault="009A1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iberation Sans">
    <w:altName w:val="Times New Roman"/>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19B7D" w14:textId="77777777" w:rsidR="00412A86" w:rsidRDefault="00412A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70B09" w14:textId="77777777" w:rsidR="00E9520F" w:rsidRDefault="00230B79">
    <w:pPr>
      <w:pStyle w:val="Zpat"/>
      <w:jc w:val="center"/>
    </w:pPr>
    <w:r>
      <w:rPr>
        <w:color w:val="595959"/>
        <w:sz w:val="16"/>
      </w:rPr>
      <w:t xml:space="preserve">Všeobecné obchodní podmínky – pracovní finální verze k doplnění identifikačních údajů | strana </w:t>
    </w:r>
    <w:r>
      <w:fldChar w:fldCharType="begin"/>
    </w:r>
    <w:r>
      <w:instrText>PAGE</w:instrText>
    </w:r>
    <w:r>
      <w:fldChar w:fldCharType="separate"/>
    </w:r>
    <w:r w:rsidR="009A1692">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68C4" w14:textId="77777777" w:rsidR="00412A86" w:rsidRDefault="00412A8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42DB6" w14:textId="77777777" w:rsidR="009A1692" w:rsidRDefault="009A1692">
      <w:pPr>
        <w:spacing w:after="0" w:line="240" w:lineRule="auto"/>
      </w:pPr>
      <w:r>
        <w:separator/>
      </w:r>
    </w:p>
  </w:footnote>
  <w:footnote w:type="continuationSeparator" w:id="0">
    <w:p w14:paraId="41E54E24" w14:textId="77777777" w:rsidR="009A1692" w:rsidRDefault="009A16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6F320" w14:textId="77777777" w:rsidR="00412A86" w:rsidRDefault="00412A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7FA5E" w14:textId="77777777" w:rsidR="00E9520F" w:rsidRDefault="00230B79">
    <w:pPr>
      <w:pStyle w:val="Zhlav"/>
      <w:jc w:val="right"/>
    </w:pPr>
    <w:r>
      <w:rPr>
        <w:color w:val="595959"/>
        <w:sz w:val="16"/>
      </w:rPr>
      <w:t>VOP | AirTech System s.r.o. | klimatizace, montáž, servis a údržba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47661" w14:textId="77777777" w:rsidR="00412A86" w:rsidRDefault="00412A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lovanseznam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eznamsodrka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eznamsodrka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lovanseznam"/>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eznamsodrkami"/>
      <w:lvlText w:val=""/>
      <w:lvlJc w:val="left"/>
      <w:pPr>
        <w:tabs>
          <w:tab w:val="num" w:pos="360"/>
        </w:tabs>
        <w:ind w:left="360" w:hanging="360"/>
      </w:pPr>
      <w:rPr>
        <w:rFonts w:ascii="Symbol" w:hAnsi="Symbol" w:hint="default"/>
      </w:rPr>
    </w:lvl>
  </w:abstractNum>
  <w:num w:numId="1" w16cid:durableId="894855267">
    <w:abstractNumId w:val="8"/>
  </w:num>
  <w:num w:numId="2" w16cid:durableId="387924311">
    <w:abstractNumId w:val="6"/>
  </w:num>
  <w:num w:numId="3" w16cid:durableId="519323096">
    <w:abstractNumId w:val="5"/>
  </w:num>
  <w:num w:numId="4" w16cid:durableId="599460005">
    <w:abstractNumId w:val="4"/>
  </w:num>
  <w:num w:numId="5" w16cid:durableId="389351970">
    <w:abstractNumId w:val="7"/>
  </w:num>
  <w:num w:numId="6" w16cid:durableId="1224022820">
    <w:abstractNumId w:val="3"/>
  </w:num>
  <w:num w:numId="7" w16cid:durableId="1117259996">
    <w:abstractNumId w:val="2"/>
  </w:num>
  <w:num w:numId="8" w16cid:durableId="179009612">
    <w:abstractNumId w:val="1"/>
  </w:num>
  <w:num w:numId="9" w16cid:durableId="1716392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51F54"/>
    <w:rsid w:val="0006063C"/>
    <w:rsid w:val="000869C3"/>
    <w:rsid w:val="0015074B"/>
    <w:rsid w:val="00161261"/>
    <w:rsid w:val="00230B79"/>
    <w:rsid w:val="00286ED3"/>
    <w:rsid w:val="00294785"/>
    <w:rsid w:val="0029639D"/>
    <w:rsid w:val="00326F90"/>
    <w:rsid w:val="00347AAE"/>
    <w:rsid w:val="00360A10"/>
    <w:rsid w:val="00412A86"/>
    <w:rsid w:val="00442293"/>
    <w:rsid w:val="0048706F"/>
    <w:rsid w:val="00491153"/>
    <w:rsid w:val="004F07FB"/>
    <w:rsid w:val="00605D41"/>
    <w:rsid w:val="0064213C"/>
    <w:rsid w:val="00745E08"/>
    <w:rsid w:val="00790200"/>
    <w:rsid w:val="008E5E1B"/>
    <w:rsid w:val="00963FBD"/>
    <w:rsid w:val="009A1692"/>
    <w:rsid w:val="009C3F3E"/>
    <w:rsid w:val="009D1335"/>
    <w:rsid w:val="00AA1D8D"/>
    <w:rsid w:val="00AA6AE4"/>
    <w:rsid w:val="00B47730"/>
    <w:rsid w:val="00CB0664"/>
    <w:rsid w:val="00D238E7"/>
    <w:rsid w:val="00D43C5A"/>
    <w:rsid w:val="00D44EC7"/>
    <w:rsid w:val="00D55D7B"/>
    <w:rsid w:val="00E9520F"/>
    <w:rsid w:val="00ED5DDA"/>
    <w:rsid w:val="00F45EE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DB6FC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
    <w:name w:val="Normal"/>
    <w:qFormat/>
    <w:rsid w:val="00FC693F"/>
    <w:pPr>
      <w:spacing w:after="80" w:line="259" w:lineRule="auto"/>
    </w:pPr>
    <w:rPr>
      <w:rFonts w:ascii="Liberation Sans" w:eastAsia="Liberation Sans" w:hAnsi="Liberation Sans"/>
      <w:sz w:val="19"/>
    </w:rPr>
  </w:style>
  <w:style w:type="paragraph" w:styleId="Nadpis1">
    <w:name w:val="heading 1"/>
    <w:basedOn w:val="Normln"/>
    <w:next w:val="Normln"/>
    <w:link w:val="Nadpis1Char"/>
    <w:uiPriority w:val="9"/>
    <w:qFormat/>
    <w:rsid w:val="00FC693F"/>
    <w:pPr>
      <w:keepNext/>
      <w:keepLines/>
      <w:spacing w:before="480" w:after="0"/>
      <w:outlineLvl w:val="0"/>
    </w:pPr>
    <w:rPr>
      <w:rFonts w:asciiTheme="majorHAnsi" w:eastAsiaTheme="majorEastAsia" w:hAnsiTheme="majorHAnsi" w:cstheme="majorBidi"/>
      <w:b/>
      <w:bCs/>
      <w:color w:val="1F4E79"/>
      <w:sz w:val="28"/>
      <w:szCs w:val="28"/>
    </w:rPr>
  </w:style>
  <w:style w:type="paragraph" w:styleId="Nadpis2">
    <w:name w:val="heading 2"/>
    <w:basedOn w:val="Normln"/>
    <w:next w:val="Normln"/>
    <w:link w:val="Nadpis2Char"/>
    <w:uiPriority w:val="9"/>
    <w:unhideWhenUsed/>
    <w:qFormat/>
    <w:rsid w:val="00FC693F"/>
    <w:pPr>
      <w:keepNext/>
      <w:keepLines/>
      <w:spacing w:before="200" w:after="0"/>
      <w:outlineLvl w:val="1"/>
    </w:pPr>
    <w:rPr>
      <w:rFonts w:asciiTheme="majorHAnsi" w:eastAsiaTheme="majorEastAsia" w:hAnsiTheme="majorHAnsi" w:cstheme="majorBidi"/>
      <w:b/>
      <w:bCs/>
      <w:color w:val="1F4E79"/>
      <w:sz w:val="24"/>
      <w:szCs w:val="26"/>
    </w:rPr>
  </w:style>
  <w:style w:type="paragraph" w:styleId="Nadpis3">
    <w:name w:val="heading 3"/>
    <w:basedOn w:val="Normln"/>
    <w:next w:val="Normln"/>
    <w:link w:val="Nadpis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618BF"/>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E618BF"/>
  </w:style>
  <w:style w:type="paragraph" w:styleId="Zpat">
    <w:name w:val="footer"/>
    <w:basedOn w:val="Normln"/>
    <w:link w:val="ZpatChar"/>
    <w:uiPriority w:val="99"/>
    <w:unhideWhenUsed/>
    <w:rsid w:val="00E618BF"/>
    <w:pPr>
      <w:tabs>
        <w:tab w:val="center" w:pos="4680"/>
        <w:tab w:val="right" w:pos="9360"/>
      </w:tabs>
      <w:spacing w:after="0" w:line="240" w:lineRule="auto"/>
    </w:pPr>
  </w:style>
  <w:style w:type="character" w:customStyle="1" w:styleId="ZpatChar">
    <w:name w:val="Zápatí Char"/>
    <w:basedOn w:val="Standardnpsmoodstavce"/>
    <w:link w:val="Zpat"/>
    <w:uiPriority w:val="99"/>
    <w:rsid w:val="00E618BF"/>
  </w:style>
  <w:style w:type="paragraph" w:styleId="Bezmezer">
    <w:name w:val="No Spacing"/>
    <w:uiPriority w:val="1"/>
    <w:qFormat/>
    <w:rsid w:val="00FC693F"/>
    <w:pPr>
      <w:spacing w:after="0" w:line="240" w:lineRule="auto"/>
    </w:pPr>
  </w:style>
  <w:style w:type="character" w:customStyle="1" w:styleId="Nadpis1Char">
    <w:name w:val="Nadpis 1 Char"/>
    <w:basedOn w:val="Standardnpsmoodstavce"/>
    <w:link w:val="Nadpis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FC693F"/>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FC693F"/>
    <w:rPr>
      <w:rFonts w:asciiTheme="majorHAnsi" w:eastAsiaTheme="majorEastAsia" w:hAnsiTheme="majorHAnsi" w:cstheme="majorBidi"/>
      <w:b/>
      <w:bCs/>
      <w:color w:val="4F81BD" w:themeColor="accent1"/>
    </w:rPr>
  </w:style>
  <w:style w:type="paragraph" w:styleId="Nzev">
    <w:name w:val="Title"/>
    <w:basedOn w:val="Normln"/>
    <w:next w:val="Normln"/>
    <w:link w:val="Nzev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FC693F"/>
    <w:rPr>
      <w:rFonts w:asciiTheme="majorHAnsi" w:eastAsiaTheme="majorEastAsia" w:hAnsiTheme="majorHAnsi" w:cstheme="majorBidi"/>
      <w:i/>
      <w:iCs/>
      <w:color w:val="4F81BD" w:themeColor="accent1"/>
      <w:spacing w:val="15"/>
      <w:sz w:val="24"/>
      <w:szCs w:val="24"/>
    </w:rPr>
  </w:style>
  <w:style w:type="paragraph" w:styleId="Odstavecseseznamem">
    <w:name w:val="List Paragraph"/>
    <w:basedOn w:val="Normln"/>
    <w:uiPriority w:val="34"/>
    <w:qFormat/>
    <w:rsid w:val="00FC693F"/>
    <w:pPr>
      <w:ind w:left="720"/>
      <w:contextualSpacing/>
    </w:pPr>
  </w:style>
  <w:style w:type="paragraph" w:styleId="Zkladntext">
    <w:name w:val="Body Text"/>
    <w:basedOn w:val="Normln"/>
    <w:link w:val="ZkladntextChar"/>
    <w:uiPriority w:val="99"/>
    <w:unhideWhenUsed/>
    <w:rsid w:val="00AA1D8D"/>
    <w:pPr>
      <w:spacing w:after="120"/>
    </w:pPr>
  </w:style>
  <w:style w:type="character" w:customStyle="1" w:styleId="ZkladntextChar">
    <w:name w:val="Základní text Char"/>
    <w:basedOn w:val="Standardnpsmoodstavce"/>
    <w:link w:val="Zkladntext"/>
    <w:uiPriority w:val="99"/>
    <w:rsid w:val="00AA1D8D"/>
  </w:style>
  <w:style w:type="paragraph" w:styleId="Zkladntext2">
    <w:name w:val="Body Text 2"/>
    <w:basedOn w:val="Normln"/>
    <w:link w:val="Zkladntext2Char"/>
    <w:uiPriority w:val="99"/>
    <w:unhideWhenUsed/>
    <w:rsid w:val="00AA1D8D"/>
    <w:pPr>
      <w:spacing w:after="120" w:line="480" w:lineRule="auto"/>
    </w:pPr>
  </w:style>
  <w:style w:type="character" w:customStyle="1" w:styleId="Zkladntext2Char">
    <w:name w:val="Základní text 2 Char"/>
    <w:basedOn w:val="Standardnpsmoodstavce"/>
    <w:link w:val="Zkladntext2"/>
    <w:uiPriority w:val="99"/>
    <w:rsid w:val="00AA1D8D"/>
  </w:style>
  <w:style w:type="paragraph" w:styleId="Zkladntext3">
    <w:name w:val="Body Text 3"/>
    <w:basedOn w:val="Normln"/>
    <w:link w:val="Zkladntext3Char"/>
    <w:uiPriority w:val="99"/>
    <w:unhideWhenUsed/>
    <w:rsid w:val="00AA1D8D"/>
    <w:pPr>
      <w:spacing w:after="120"/>
    </w:pPr>
    <w:rPr>
      <w:sz w:val="16"/>
      <w:szCs w:val="16"/>
    </w:rPr>
  </w:style>
  <w:style w:type="character" w:customStyle="1" w:styleId="Zkladntext3Char">
    <w:name w:val="Základní text 3 Char"/>
    <w:basedOn w:val="Standardnpsmoodstavce"/>
    <w:link w:val="Zkladntext3"/>
    <w:uiPriority w:val="99"/>
    <w:rsid w:val="00AA1D8D"/>
    <w:rPr>
      <w:sz w:val="16"/>
      <w:szCs w:val="16"/>
    </w:rPr>
  </w:style>
  <w:style w:type="paragraph" w:styleId="Seznam">
    <w:name w:val="List"/>
    <w:basedOn w:val="Normln"/>
    <w:uiPriority w:val="99"/>
    <w:unhideWhenUsed/>
    <w:rsid w:val="00AA1D8D"/>
    <w:pPr>
      <w:ind w:left="360" w:hanging="360"/>
      <w:contextualSpacing/>
    </w:pPr>
  </w:style>
  <w:style w:type="paragraph" w:styleId="Seznam2">
    <w:name w:val="List 2"/>
    <w:basedOn w:val="Normln"/>
    <w:uiPriority w:val="99"/>
    <w:unhideWhenUsed/>
    <w:rsid w:val="00326F90"/>
    <w:pPr>
      <w:ind w:left="720" w:hanging="360"/>
      <w:contextualSpacing/>
    </w:pPr>
  </w:style>
  <w:style w:type="paragraph" w:styleId="Seznam3">
    <w:name w:val="List 3"/>
    <w:basedOn w:val="Normln"/>
    <w:uiPriority w:val="99"/>
    <w:unhideWhenUsed/>
    <w:rsid w:val="00326F90"/>
    <w:pPr>
      <w:ind w:left="1080" w:hanging="360"/>
      <w:contextualSpacing/>
    </w:pPr>
  </w:style>
  <w:style w:type="paragraph" w:styleId="Seznamsodrkami">
    <w:name w:val="List Bullet"/>
    <w:basedOn w:val="Normln"/>
    <w:uiPriority w:val="99"/>
    <w:unhideWhenUsed/>
    <w:rsid w:val="00326F90"/>
    <w:pPr>
      <w:numPr>
        <w:numId w:val="1"/>
      </w:numPr>
      <w:contextualSpacing/>
    </w:pPr>
  </w:style>
  <w:style w:type="paragraph" w:styleId="Seznamsodrkami2">
    <w:name w:val="List Bullet 2"/>
    <w:basedOn w:val="Normln"/>
    <w:uiPriority w:val="99"/>
    <w:unhideWhenUsed/>
    <w:rsid w:val="00326F90"/>
    <w:pPr>
      <w:numPr>
        <w:numId w:val="2"/>
      </w:numPr>
      <w:contextualSpacing/>
    </w:pPr>
  </w:style>
  <w:style w:type="paragraph" w:styleId="Seznamsodrkami3">
    <w:name w:val="List Bullet 3"/>
    <w:basedOn w:val="Normln"/>
    <w:uiPriority w:val="99"/>
    <w:unhideWhenUsed/>
    <w:rsid w:val="00326F90"/>
    <w:pPr>
      <w:numPr>
        <w:numId w:val="3"/>
      </w:numPr>
      <w:contextualSpacing/>
    </w:pPr>
  </w:style>
  <w:style w:type="paragraph" w:styleId="slovanseznam">
    <w:name w:val="List Number"/>
    <w:basedOn w:val="Normln"/>
    <w:uiPriority w:val="99"/>
    <w:unhideWhenUsed/>
    <w:rsid w:val="00326F90"/>
    <w:pPr>
      <w:numPr>
        <w:numId w:val="5"/>
      </w:numPr>
      <w:contextualSpacing/>
    </w:pPr>
  </w:style>
  <w:style w:type="paragraph" w:styleId="slovanseznam2">
    <w:name w:val="List Number 2"/>
    <w:basedOn w:val="Normln"/>
    <w:uiPriority w:val="99"/>
    <w:unhideWhenUsed/>
    <w:rsid w:val="0029639D"/>
    <w:pPr>
      <w:numPr>
        <w:numId w:val="6"/>
      </w:numPr>
      <w:contextualSpacing/>
    </w:pPr>
  </w:style>
  <w:style w:type="paragraph" w:styleId="slovanseznam3">
    <w:name w:val="List Number 3"/>
    <w:basedOn w:val="Normln"/>
    <w:uiPriority w:val="99"/>
    <w:unhideWhenUsed/>
    <w:rsid w:val="0029639D"/>
    <w:pPr>
      <w:numPr>
        <w:numId w:val="7"/>
      </w:numPr>
      <w:contextualSpacing/>
    </w:pPr>
  </w:style>
  <w:style w:type="paragraph" w:styleId="Pokraovnseznamu">
    <w:name w:val="List Continue"/>
    <w:basedOn w:val="Normln"/>
    <w:uiPriority w:val="99"/>
    <w:unhideWhenUsed/>
    <w:rsid w:val="0029639D"/>
    <w:pPr>
      <w:spacing w:after="120"/>
      <w:ind w:left="360"/>
      <w:contextualSpacing/>
    </w:pPr>
  </w:style>
  <w:style w:type="paragraph" w:styleId="Pokraovnseznamu2">
    <w:name w:val="List Continue 2"/>
    <w:basedOn w:val="Normln"/>
    <w:uiPriority w:val="99"/>
    <w:unhideWhenUsed/>
    <w:rsid w:val="0029639D"/>
    <w:pPr>
      <w:spacing w:after="120"/>
      <w:ind w:left="720"/>
      <w:contextualSpacing/>
    </w:pPr>
  </w:style>
  <w:style w:type="paragraph" w:styleId="Pokraovnseznamu3">
    <w:name w:val="List Continue 3"/>
    <w:basedOn w:val="Normln"/>
    <w:uiPriority w:val="99"/>
    <w:unhideWhenUsed/>
    <w:rsid w:val="0029639D"/>
    <w:pPr>
      <w:spacing w:after="120"/>
      <w:ind w:left="1080"/>
      <w:contextualSpacing/>
    </w:pPr>
  </w:style>
  <w:style w:type="paragraph" w:styleId="Textmakra">
    <w:name w:val="macro"/>
    <w:link w:val="Textmakra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kraChar">
    <w:name w:val="Text makra Char"/>
    <w:basedOn w:val="Standardnpsmoodstavce"/>
    <w:link w:val="Textmakra"/>
    <w:uiPriority w:val="99"/>
    <w:rsid w:val="0029639D"/>
    <w:rPr>
      <w:rFonts w:ascii="Courier" w:hAnsi="Courier"/>
      <w:sz w:val="20"/>
      <w:szCs w:val="20"/>
    </w:rPr>
  </w:style>
  <w:style w:type="paragraph" w:styleId="Citt">
    <w:name w:val="Quote"/>
    <w:basedOn w:val="Normln"/>
    <w:next w:val="Normln"/>
    <w:link w:val="CittChar"/>
    <w:uiPriority w:val="29"/>
    <w:qFormat/>
    <w:rsid w:val="00FC693F"/>
    <w:rPr>
      <w:i/>
      <w:iCs/>
      <w:color w:val="000000" w:themeColor="text1"/>
    </w:rPr>
  </w:style>
  <w:style w:type="character" w:customStyle="1" w:styleId="CittChar">
    <w:name w:val="Citát Char"/>
    <w:basedOn w:val="Standardnpsmoodstavce"/>
    <w:link w:val="Citt"/>
    <w:uiPriority w:val="29"/>
    <w:rsid w:val="00FC693F"/>
    <w:rPr>
      <w:i/>
      <w:iCs/>
      <w:color w:val="000000" w:themeColor="text1"/>
    </w:rPr>
  </w:style>
  <w:style w:type="character" w:customStyle="1" w:styleId="Nadpis4Char">
    <w:name w:val="Nadpis 4 Char"/>
    <w:basedOn w:val="Standardnpsmoodstavce"/>
    <w:link w:val="Nadpis4"/>
    <w:uiPriority w:val="9"/>
    <w:semiHidden/>
    <w:rsid w:val="00FC693F"/>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FC693F"/>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FC693F"/>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FC693F"/>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FC693F"/>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FC693F"/>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FC693F"/>
    <w:pPr>
      <w:spacing w:line="240" w:lineRule="auto"/>
    </w:pPr>
    <w:rPr>
      <w:b/>
      <w:bCs/>
      <w:color w:val="4F81BD" w:themeColor="accent1"/>
      <w:sz w:val="18"/>
      <w:szCs w:val="18"/>
    </w:rPr>
  </w:style>
  <w:style w:type="character" w:styleId="Siln">
    <w:name w:val="Strong"/>
    <w:basedOn w:val="Standardnpsmoodstavce"/>
    <w:uiPriority w:val="22"/>
    <w:qFormat/>
    <w:rsid w:val="00FC693F"/>
    <w:rPr>
      <w:b/>
      <w:bCs/>
    </w:rPr>
  </w:style>
  <w:style w:type="character" w:styleId="Zdraznn">
    <w:name w:val="Emphasis"/>
    <w:basedOn w:val="Standardnpsmoodstavce"/>
    <w:uiPriority w:val="20"/>
    <w:qFormat/>
    <w:rsid w:val="00FC693F"/>
    <w:rPr>
      <w:i/>
      <w:iCs/>
    </w:rPr>
  </w:style>
  <w:style w:type="paragraph" w:styleId="Vrazncitt">
    <w:name w:val="Intense Quote"/>
    <w:basedOn w:val="Normln"/>
    <w:next w:val="Normln"/>
    <w:link w:val="Vrazncit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FC693F"/>
    <w:rPr>
      <w:b/>
      <w:bCs/>
      <w:i/>
      <w:iCs/>
      <w:color w:val="4F81BD" w:themeColor="accent1"/>
    </w:rPr>
  </w:style>
  <w:style w:type="character" w:styleId="Zdraznnjemn">
    <w:name w:val="Subtle Emphasis"/>
    <w:basedOn w:val="Standardnpsmoodstavce"/>
    <w:uiPriority w:val="19"/>
    <w:qFormat/>
    <w:rsid w:val="00FC693F"/>
    <w:rPr>
      <w:i/>
      <w:iCs/>
      <w:color w:val="808080" w:themeColor="text1" w:themeTint="7F"/>
    </w:rPr>
  </w:style>
  <w:style w:type="character" w:styleId="Zdraznnintenzivn">
    <w:name w:val="Intense Emphasis"/>
    <w:basedOn w:val="Standardnpsmoodstavce"/>
    <w:uiPriority w:val="21"/>
    <w:qFormat/>
    <w:rsid w:val="00FC693F"/>
    <w:rPr>
      <w:b/>
      <w:bCs/>
      <w:i/>
      <w:iCs/>
      <w:color w:val="4F81BD" w:themeColor="accent1"/>
    </w:rPr>
  </w:style>
  <w:style w:type="character" w:styleId="Odkazjemn">
    <w:name w:val="Subtle Reference"/>
    <w:basedOn w:val="Standardnpsmoodstavce"/>
    <w:uiPriority w:val="31"/>
    <w:qFormat/>
    <w:rsid w:val="00FC693F"/>
    <w:rPr>
      <w:smallCaps/>
      <w:color w:val="C0504D" w:themeColor="accent2"/>
      <w:u w:val="single"/>
    </w:rPr>
  </w:style>
  <w:style w:type="character" w:styleId="Odkazintenzivn">
    <w:name w:val="Intense Reference"/>
    <w:basedOn w:val="Standardnpsmoodstavce"/>
    <w:uiPriority w:val="32"/>
    <w:qFormat/>
    <w:rsid w:val="00FC693F"/>
    <w:rPr>
      <w:b/>
      <w:bCs/>
      <w:smallCaps/>
      <w:color w:val="C0504D" w:themeColor="accent2"/>
      <w:spacing w:val="5"/>
      <w:u w:val="single"/>
    </w:rPr>
  </w:style>
  <w:style w:type="character" w:styleId="Nzevknihy">
    <w:name w:val="Book Title"/>
    <w:basedOn w:val="Standardnpsmoodstavce"/>
    <w:uiPriority w:val="33"/>
    <w:qFormat/>
    <w:rsid w:val="00FC693F"/>
    <w:rPr>
      <w:b/>
      <w:bCs/>
      <w:smallCaps/>
      <w:spacing w:val="5"/>
    </w:rPr>
  </w:style>
  <w:style w:type="paragraph" w:styleId="Nadpisobsahu">
    <w:name w:val="TOC Heading"/>
    <w:basedOn w:val="Nadpis1"/>
    <w:next w:val="Normln"/>
    <w:uiPriority w:val="39"/>
    <w:semiHidden/>
    <w:unhideWhenUsed/>
    <w:qFormat/>
    <w:rsid w:val="00FC693F"/>
    <w:pPr>
      <w:outlineLvl w:val="9"/>
    </w:pPr>
  </w:style>
  <w:style w:type="table" w:styleId="Mkatabulky">
    <w:name w:val="Table Grid"/>
    <w:basedOn w:val="Normlntabulk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tnovn">
    <w:name w:val="Light Shading"/>
    <w:basedOn w:val="Normlntabulk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stnovnzvraznn1">
    <w:name w:val="Light Shading Accent 1"/>
    <w:basedOn w:val="Normlntabulk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tlstnovnzvraznn2">
    <w:name w:val="Light Shading Accent 2"/>
    <w:basedOn w:val="Normlntabulk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tlstnovnzvraznn3">
    <w:name w:val="Light Shading Accent 3"/>
    <w:basedOn w:val="Normlntabulk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tlstnovnzvraznn4">
    <w:name w:val="Light Shading Accent 4"/>
    <w:basedOn w:val="Normlntabulk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tlstnovnzvraznn5">
    <w:name w:val="Light Shading Accent 5"/>
    <w:basedOn w:val="Normlntabulk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tlstnovnzvraznn6">
    <w:name w:val="Light Shading Accent 6"/>
    <w:basedOn w:val="Normlntabulk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tlseznam">
    <w:name w:val="Light List"/>
    <w:basedOn w:val="Normlntabulk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tlseznamzvraznn1">
    <w:name w:val="Light List Accent 1"/>
    <w:basedOn w:val="Normlntabulk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tlseznamzvraznn2">
    <w:name w:val="Light List Accent 2"/>
    <w:basedOn w:val="Normlntabulk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tlseznamzvraznn3">
    <w:name w:val="Light List Accent 3"/>
    <w:basedOn w:val="Normlntabulk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tlseznamzvraznn4">
    <w:name w:val="Light List Accent 4"/>
    <w:basedOn w:val="Normlntabulk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tlseznamzvraznn5">
    <w:name w:val="Light List Accent 5"/>
    <w:basedOn w:val="Normlntabulk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tlseznamzvraznn6">
    <w:name w:val="Light List Accent 6"/>
    <w:basedOn w:val="Normlntabulk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tlmka">
    <w:name w:val="Light Grid"/>
    <w:basedOn w:val="Normlntabulk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tlmkazvraznn1">
    <w:name w:val="Light Grid Accent 1"/>
    <w:basedOn w:val="Normlntabulk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tlmkazvraznn2">
    <w:name w:val="Light Grid Accent 2"/>
    <w:basedOn w:val="Normlntabulk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tlmkazvraznn3">
    <w:name w:val="Light Grid Accent 3"/>
    <w:basedOn w:val="Normlntabulk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tlmkazvraznn4">
    <w:name w:val="Light Grid Accent 4"/>
    <w:basedOn w:val="Normlntabulk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tlmkazvraznn5">
    <w:name w:val="Light Grid Accent 5"/>
    <w:basedOn w:val="Normlntabulk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tlmkazvraznn6">
    <w:name w:val="Light Grid Accent 6"/>
    <w:basedOn w:val="Normlntabulk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tednstnovn1">
    <w:name w:val="Medium Shading 1"/>
    <w:basedOn w:val="Normlntabulk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tednstnovn1zvraznn2">
    <w:name w:val="Medium Shading 1 Accent 2"/>
    <w:basedOn w:val="Normlntabulk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tednstnovn1zvraznn3">
    <w:name w:val="Medium Shading 1 Accent 3"/>
    <w:basedOn w:val="Normlntabulk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tednstnovn1zvraznn4">
    <w:name w:val="Medium Shading 1 Accent 4"/>
    <w:basedOn w:val="Normlntabulk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tednstnovn1zvraznn5">
    <w:name w:val="Medium Shading 1 Accent 5"/>
    <w:basedOn w:val="Normlntabulk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tednstnovn2">
    <w:name w:val="Medium Shading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1">
    <w:name w:val="Medium Shading 2 Accent 1"/>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2">
    <w:name w:val="Medium Shading 2 Accent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3">
    <w:name w:val="Medium Shading 2 Accent 3"/>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4">
    <w:name w:val="Medium Shading 2 Accent 4"/>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5">
    <w:name w:val="Medium Shading 2 Accent 5"/>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6">
    <w:name w:val="Medium Shading 2 Accent 6"/>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eznam1">
    <w:name w:val="Medium List 1"/>
    <w:basedOn w:val="Normlntabulk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ednseznam1zvraznn1">
    <w:name w:val="Medium List 1 Accent 1"/>
    <w:basedOn w:val="Normlntabulk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tednseznam1zvraznn2">
    <w:name w:val="Medium List 1 Accent 2"/>
    <w:basedOn w:val="Normlntabulk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tednseznam1zvraznn3">
    <w:name w:val="Medium List 1 Accent 3"/>
    <w:basedOn w:val="Normlntabulk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tednseznam1zvraznn4">
    <w:name w:val="Medium List 1 Accent 4"/>
    <w:basedOn w:val="Normlntabulk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tednseznam1zvraznn5">
    <w:name w:val="Medium List 1 Accent 5"/>
    <w:basedOn w:val="Normlntabulk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tednseznam1zvraznn6">
    <w:name w:val="Medium List 1 Accent 6"/>
    <w:basedOn w:val="Normlntabulk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tednseznam2">
    <w:name w:val="Medium Lis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1">
    <w:name w:val="Medium List 2 Accent 1"/>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2">
    <w:name w:val="Medium List 2 Accen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3">
    <w:name w:val="Medium List 2 Accent 3"/>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4">
    <w:name w:val="Medium List 2 Accent 4"/>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5">
    <w:name w:val="Medium List 2 Accent 5"/>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6">
    <w:name w:val="Medium List 2 Accent 6"/>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ednmka1">
    <w:name w:val="Medium Grid 1"/>
    <w:basedOn w:val="Normlntabulk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ednmka1zvraznn1">
    <w:name w:val="Medium Grid 1 Accent 1"/>
    <w:basedOn w:val="Normlntabulk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ednmka1zvraznn2">
    <w:name w:val="Medium Grid 1 Accent 2"/>
    <w:basedOn w:val="Normlntabulk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tednmka1zvraznn3">
    <w:name w:val="Medium Grid 1 Accent 3"/>
    <w:basedOn w:val="Normlntabulk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tednmka1zvraznn4">
    <w:name w:val="Medium Grid 1 Accent 4"/>
    <w:basedOn w:val="Normlntabulk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tednmka1zvraznn5">
    <w:name w:val="Medium Grid 1 Accent 5"/>
    <w:basedOn w:val="Normlntabulk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tednmka1zvraznn6">
    <w:name w:val="Medium Grid 1 Accent 6"/>
    <w:basedOn w:val="Normlntabulk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tednmka2">
    <w:name w:val="Medium Grid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ednmka2zvraznn1">
    <w:name w:val="Medium Grid 2 Accent 1"/>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tednmka2zvraznn2">
    <w:name w:val="Medium Grid 2 Accent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tednmka2zvraznn3">
    <w:name w:val="Medium Grid 2 Accent 3"/>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tednmka2zvraznn4">
    <w:name w:val="Medium Grid 2 Accent 4"/>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tednmka2zvraznn5">
    <w:name w:val="Medium Grid 2 Accent 5"/>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tednmka2zvraznn6">
    <w:name w:val="Medium Grid 2 Accent 6"/>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tednmka3">
    <w:name w:val="Medium Grid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ednmka3zvraznn1">
    <w:name w:val="Medium Grid 3 Accent 1"/>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tednmka3zvraznn2">
    <w:name w:val="Medium Grid 3 Accent 2"/>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tednmka3zvraznn3">
    <w:name w:val="Medium Grid 3 Accent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tednmka3zvraznn4">
    <w:name w:val="Medium Grid 3 Accent 4"/>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tednmka3zvraznn5">
    <w:name w:val="Medium Grid 3 Accent 5"/>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tednmka3zvraznn6">
    <w:name w:val="Medium Grid 3 Accent 6"/>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mavseznam">
    <w:name w:val="Dark List"/>
    <w:basedOn w:val="Normlntabulk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seznamzvraznn1">
    <w:name w:val="Dark List Accent 1"/>
    <w:basedOn w:val="Normlntabulk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mavseznamzvraznn2">
    <w:name w:val="Dark List Accent 2"/>
    <w:basedOn w:val="Normlntabulk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mavseznamzvraznn3">
    <w:name w:val="Dark List Accent 3"/>
    <w:basedOn w:val="Normlntabulk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mavseznamzvraznn4">
    <w:name w:val="Dark List Accent 4"/>
    <w:basedOn w:val="Normlntabulk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mavseznamzvraznn5">
    <w:name w:val="Dark List Accent 5"/>
    <w:basedOn w:val="Normlntabulk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mavseznamzvraznn6">
    <w:name w:val="Dark List Accent 6"/>
    <w:basedOn w:val="Normlntabulk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Barevnstnovn">
    <w:name w:val="Colorful Shading"/>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evnstnovnzvraznn1">
    <w:name w:val="Colorful Shading Accent 1"/>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Barevnstnovnzvraznn2">
    <w:name w:val="Colorful Shading Accent 2"/>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Barevnstnovnzvraznn3">
    <w:name w:val="Colorful Shading Accent 3"/>
    <w:basedOn w:val="Normlntabulk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Barevnstnovnzvraznn4">
    <w:name w:val="Colorful Shading Accent 4"/>
    <w:basedOn w:val="Normlntabulk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Barevnstnovnzvraznn5">
    <w:name w:val="Colorful Shading Accent 5"/>
    <w:basedOn w:val="Normlntabulk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Barevnstnovnzvraznn6">
    <w:name w:val="Colorful Shading Accent 6"/>
    <w:basedOn w:val="Normlntabulk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Barevnseznam">
    <w:name w:val="Colorful List"/>
    <w:basedOn w:val="Normlntabulk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evnseznamzvraznn1">
    <w:name w:val="Colorful List Accent 1"/>
    <w:basedOn w:val="Normlntabulk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Barevnseznamzvraznn2">
    <w:name w:val="Colorful List Accent 2"/>
    <w:basedOn w:val="Normlntabulk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Barevnseznamzvraznn3">
    <w:name w:val="Colorful List Accent 3"/>
    <w:basedOn w:val="Normlntabulk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Barevnseznamzvraznn4">
    <w:name w:val="Colorful List Accent 4"/>
    <w:basedOn w:val="Normlntabulk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Barevnseznamzvraznn5">
    <w:name w:val="Colorful List Accent 5"/>
    <w:basedOn w:val="Normlntabulk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Barevnseznamzvraznn6">
    <w:name w:val="Colorful List Accent 6"/>
    <w:basedOn w:val="Normlntabulk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Barevnmka">
    <w:name w:val="Colorful Grid"/>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evnmkazvraznn1">
    <w:name w:val="Colorful Grid Accent 1"/>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Barevnmkazvraznn2">
    <w:name w:val="Colorful Grid Accent 2"/>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Barevnmkazvraznn3">
    <w:name w:val="Colorful Grid Accent 3"/>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Barevnmkazvraznn4">
    <w:name w:val="Colorful Grid Accent 4"/>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Barevnmkazvraznn5">
    <w:name w:val="Colorful Grid Accent 5"/>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Barevnmkazvraznn6">
    <w:name w:val="Colorful Grid Accent 6"/>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textovodkaz">
    <w:name w:val="Hyperlink"/>
    <w:basedOn w:val="Standardnpsmoodstavce"/>
    <w:uiPriority w:val="99"/>
    <w:unhideWhenUsed/>
    <w:rsid w:val="00347AAE"/>
    <w:rPr>
      <w:color w:val="0000FF" w:themeColor="hyperlink"/>
      <w:u w:val="single"/>
    </w:rPr>
  </w:style>
  <w:style w:type="character" w:styleId="Nevyeenzmnka">
    <w:name w:val="Unresolved Mention"/>
    <w:basedOn w:val="Standardnpsmoodstavce"/>
    <w:uiPriority w:val="99"/>
    <w:rsid w:val="00347A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irtechsystem.cz" TargetMode="External" /><Relationship Id="rId13" Type="http://schemas.openxmlformats.org/officeDocument/2006/relationships/footer" Target="footer2.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1.xml" /><Relationship Id="rId17"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2.xml" /><Relationship Id="rId5" Type="http://schemas.openxmlformats.org/officeDocument/2006/relationships/webSettings" Target="webSettings.xml" /><Relationship Id="rId15" Type="http://schemas.openxmlformats.org/officeDocument/2006/relationships/footer" Target="footer3.xml" /><Relationship Id="rId10" Type="http://schemas.openxmlformats.org/officeDocument/2006/relationships/header" Target="header1.xml" /><Relationship Id="rId4" Type="http://schemas.openxmlformats.org/officeDocument/2006/relationships/settings" Target="settings.xml" /><Relationship Id="rId9" Type="http://schemas.openxmlformats.org/officeDocument/2006/relationships/hyperlink" Target="http://www.airtechsystem.cz" TargetMode="External" /><Relationship Id="rId14"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19420-931D-EC40-B28B-C68FD7211EE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6884</Words>
  <Characters>40622</Characters>
  <Application>Microsoft Office Word</Application>
  <DocSecurity>0</DocSecurity>
  <Lines>338</Lines>
  <Paragraphs>94</Paragraphs>
  <ScaleCrop>false</ScaleCrop>
  <HeadingPairs>
    <vt:vector size="4" baseType="variant">
      <vt:variant>
        <vt:lpstr>Oslovení</vt:lpstr>
      </vt:variant>
      <vt:variant>
        <vt:i4>1</vt:i4>
      </vt:variant>
      <vt:variant>
        <vt:lpstr>Headings</vt:lpstr>
      </vt:variant>
      <vt:variant>
        <vt:i4>33</vt:i4>
      </vt:variant>
    </vt:vector>
  </HeadingPairs>
  <TitlesOfParts>
    <vt:vector size="34" baseType="lpstr">
      <vt:lpstr>Všeobecné obchodní podmínky – Jan Šafář – klimatizace, montáž a servis</vt:lpstr>
      <vt:lpstr>Obsah</vt:lpstr>
      <vt:lpstr>1. Úvodní ustanovení a účel VOP</vt:lpstr>
      <vt:lpstr>2. Vymezení základních pojmů</vt:lpstr>
      <vt:lpstr>3. Uzavření smlouvy a začlenění VOP</vt:lpstr>
      <vt:lpstr>4. Cenová nabídka, zaměření a technický návrh</vt:lpstr>
      <vt:lpstr>5. Rozsah plnění a výslovné výluky</vt:lpstr>
      <vt:lpstr>6. Cena, zálohy, platební podmínky a výhrada práv</vt:lpstr>
      <vt:lpstr>7. Termíny plnění, dostupnost zařízení a marný výjezd</vt:lpstr>
      <vt:lpstr>8. Součinnost Objednatele</vt:lpstr>
      <vt:lpstr>9. Souhlasy, povolení, SVJ a odpovědnost za objekt</vt:lpstr>
      <vt:lpstr>10. Stavební, technické a elektroinstalační předpoklady</vt:lpstr>
      <vt:lpstr>11. Provádění prací, bezpečnost a odmítnutí nevhodného pokynu</vt:lpstr>
      <vt:lpstr>12. Vícepráce, změny zadání a nezbytné zásahy</vt:lpstr>
      <vt:lpstr>13. Předání, převzetí a dokumentace díla</vt:lpstr>
      <vt:lpstr>14. Provoz, užívání a údržba zařízení po předání</vt:lpstr>
      <vt:lpstr>15. Servis, diagnostika, pravidelná údržba a opravy</vt:lpstr>
      <vt:lpstr>16. Chladiva, F-plyny a regulované technické činnosti</vt:lpstr>
      <vt:lpstr>17. Práva z vadného plnění, záruka a výluky odpovědnosti za vady</vt:lpstr>
      <vt:lpstr>18. Reklamační postup</vt:lpstr>
      <vt:lpstr>19. Omezení odpovědnosti a náhrada škody</vt:lpstr>
      <vt:lpstr>20. Storno podmínky, zrušení zakázky a rezervovaná kapacita</vt:lpstr>
      <vt:lpstr>21. Odstoupení od smlouvy</vt:lpstr>
      <vt:lpstr>22. Zvláštní ustanovení pro spotřebitele</vt:lpstr>
      <vt:lpstr>23. Ochrana osobních údajů, fotodokumentace a reference</vt:lpstr>
      <vt:lpstr>24. Doručování a elektronická komunikace</vt:lpstr>
      <vt:lpstr>25. Vyšší moc</vt:lpstr>
      <vt:lpstr>26. Rozhodné právo, ADR a soudní příslušnost</vt:lpstr>
      <vt:lpstr>27. Závěrečná ustanovení</vt:lpstr>
      <vt:lpstr>Příloha č. 1 – Formulář pro odstoupení spotřebitele od smlouvy</vt:lpstr>
      <vt:lpstr>Příloha č. 2 – Výslovná žádost spotřebitele o zahájení plnění před uplynutím 14 </vt:lpstr>
      <vt:lpstr>Příloha č. 3 – Doporučené potvrzení objednávky / checkbox / e-mailová doložka</vt:lpstr>
      <vt:lpstr>Příloha č. 4 – Provozní a servisní poučení zákazníka</vt:lpstr>
      <vt:lpstr>Příloha č. 5 – Interní kontrolní seznam před zveřejněním a používáním VOP</vt:lpstr>
    </vt:vector>
  </TitlesOfParts>
  <Manager/>
  <Company/>
  <LinksUpToDate>false</LinksUpToDate>
  <CharactersWithSpaces>47412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Všeobecné obchodní podmínky – AirTech System s.r.o.</dc:title>
  <dc:subject>Klimatizace, montáž, servis a údržba</dc:subject>
  <dc:creator>OpenAI</dc:creator>
  <cp:keywords>VOP, klimatizace, montáž, servis, údržba, Jan Šafář</cp:keywords>
  <dc:description>Upraveno podle pokynu klienta pro právnickou osobu AirTech System s.r.o.</dc:description>
  <cp:lastModifiedBy>Jan Šafář</cp:lastModifiedBy>
  <cp:revision>2</cp:revision>
  <dcterms:created xsi:type="dcterms:W3CDTF">2026-05-26T18:43:00Z</dcterms:created>
  <dcterms:modified xsi:type="dcterms:W3CDTF">2026-05-26T18:43:00Z</dcterms:modified>
  <cp:category/>
</cp:coreProperties>
</file>